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AE" w:rsidRDefault="008954AE" w:rsidP="008954AE"/>
    <w:p w:rsidR="008954AE" w:rsidRDefault="008954AE" w:rsidP="008954AE"/>
    <w:p w:rsidR="008954AE" w:rsidRDefault="008954AE" w:rsidP="008954AE"/>
    <w:p w:rsidR="008954AE" w:rsidRDefault="008954AE" w:rsidP="008954AE"/>
    <w:p w:rsidR="008954AE" w:rsidRDefault="008954AE" w:rsidP="008954AE"/>
    <w:p w:rsidR="008954AE" w:rsidRDefault="008954AE" w:rsidP="008954AE"/>
    <w:p w:rsidR="008954AE" w:rsidRPr="003D2D88" w:rsidRDefault="008954AE" w:rsidP="008954A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8954AE" w:rsidRDefault="008954AE" w:rsidP="008954AE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A73A7">
        <w:rPr>
          <w:rFonts w:ascii="Times New Roman CYR" w:hAnsi="Times New Roman CYR" w:cs="Times New Roman CYR"/>
          <w:b/>
          <w:bCs/>
          <w:caps/>
          <w:sz w:val="28"/>
          <w:szCs w:val="28"/>
        </w:rPr>
        <w:t>РАБОЧАЯ ПРОГРАММА</w:t>
      </w:r>
    </w:p>
    <w:p w:rsidR="008954AE" w:rsidRPr="00457E12" w:rsidRDefault="008954AE" w:rsidP="008954AE">
      <w:pPr>
        <w:ind w:firstLine="708"/>
        <w:jc w:val="center"/>
        <w:rPr>
          <w:b/>
          <w:smallCaps/>
        </w:rPr>
      </w:pPr>
      <w:r w:rsidRPr="00CA73A7">
        <w:rPr>
          <w:b/>
          <w:smallCaps/>
        </w:rPr>
        <w:t xml:space="preserve"> </w:t>
      </w:r>
      <w:r w:rsidR="007E3471">
        <w:rPr>
          <w:b/>
          <w:smallCaps/>
        </w:rPr>
        <w:t>курса химии для   8</w:t>
      </w:r>
      <w:r>
        <w:rPr>
          <w:b/>
          <w:smallCaps/>
        </w:rPr>
        <w:t xml:space="preserve">  класса</w:t>
      </w:r>
    </w:p>
    <w:p w:rsidR="008954AE" w:rsidRPr="003D2D88" w:rsidRDefault="008954AE" w:rsidP="008954AE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8954AE" w:rsidRPr="005B0E96" w:rsidRDefault="008954AE" w:rsidP="008954A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E24FAE" w:rsidRDefault="00E24FAE" w:rsidP="008954AE">
      <w:pPr>
        <w:rPr>
          <w:rFonts w:ascii="Times New Roman CYR" w:hAnsi="Times New Roman CYR" w:cs="Times New Roman CYR"/>
          <w:b/>
          <w:bCs/>
        </w:rPr>
      </w:pPr>
    </w:p>
    <w:p w:rsidR="008954AE" w:rsidRDefault="008954AE" w:rsidP="008954AE">
      <w:pPr>
        <w:rPr>
          <w:b/>
          <w:bCs/>
        </w:rPr>
      </w:pPr>
      <w:r>
        <w:rPr>
          <w:b/>
          <w:bCs/>
        </w:rPr>
        <w:t xml:space="preserve">                                           </w:t>
      </w:r>
    </w:p>
    <w:p w:rsidR="008954AE" w:rsidRPr="009D1C98" w:rsidRDefault="008954AE" w:rsidP="008954AE">
      <w:pPr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  <w:r w:rsidRPr="00EA1279">
        <w:rPr>
          <w:b/>
          <w:bCs/>
          <w:sz w:val="22"/>
          <w:szCs w:val="22"/>
        </w:rPr>
        <w:t>ПОЯСНИТЕЛЬНАЯ ЗАПИСКА</w:t>
      </w:r>
    </w:p>
    <w:p w:rsidR="008954AE" w:rsidRPr="00BE2F75" w:rsidRDefault="008954AE" w:rsidP="008954AE">
      <w:pPr>
        <w:ind w:left="1080"/>
        <w:jc w:val="center"/>
        <w:rPr>
          <w:b/>
          <w:bCs/>
          <w:sz w:val="22"/>
          <w:szCs w:val="22"/>
          <w:u w:val="single"/>
        </w:rPr>
      </w:pPr>
      <w:r w:rsidRPr="00BE2F75">
        <w:rPr>
          <w:b/>
          <w:bCs/>
          <w:sz w:val="22"/>
          <w:szCs w:val="22"/>
          <w:u w:val="single"/>
        </w:rPr>
        <w:t>Перечень нормативных документов, используемых  для составления рабочей программы:</w:t>
      </w:r>
    </w:p>
    <w:p w:rsidR="008954AE" w:rsidRDefault="008954AE" w:rsidP="008954AE">
      <w:pPr>
        <w:numPr>
          <w:ilvl w:val="0"/>
          <w:numId w:val="31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457E12">
        <w:rPr>
          <w:bCs/>
          <w:sz w:val="22"/>
          <w:szCs w:val="22"/>
        </w:rPr>
        <w:t>Закон «Об образовании»</w:t>
      </w:r>
    </w:p>
    <w:p w:rsidR="008954AE" w:rsidRDefault="008954AE" w:rsidP="008954AE">
      <w:pPr>
        <w:numPr>
          <w:ilvl w:val="0"/>
          <w:numId w:val="3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Примерная программа по предмету</w:t>
      </w:r>
    </w:p>
    <w:p w:rsidR="008954AE" w:rsidRDefault="008954AE" w:rsidP="008954AE">
      <w:pPr>
        <w:numPr>
          <w:ilvl w:val="0"/>
          <w:numId w:val="3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Авторская программа  авторов УМК</w:t>
      </w:r>
    </w:p>
    <w:p w:rsidR="008954AE" w:rsidRDefault="008954AE" w:rsidP="008954AE">
      <w:pPr>
        <w:numPr>
          <w:ilvl w:val="0"/>
          <w:numId w:val="3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Федеральный перечень учебников, утвержденных и рекомендованных к использованию в образовательном процессе ООО</w:t>
      </w:r>
    </w:p>
    <w:p w:rsidR="008954AE" w:rsidRPr="00457E12" w:rsidRDefault="008954AE" w:rsidP="008954AE">
      <w:pPr>
        <w:numPr>
          <w:ilvl w:val="0"/>
          <w:numId w:val="3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Учебный план ОУ</w:t>
      </w:r>
    </w:p>
    <w:p w:rsidR="008954AE" w:rsidRPr="009843CC" w:rsidRDefault="008954AE" w:rsidP="008954AE">
      <w:pPr>
        <w:jc w:val="both"/>
        <w:rPr>
          <w:bCs/>
        </w:rPr>
      </w:pPr>
    </w:p>
    <w:p w:rsidR="008954AE" w:rsidRDefault="008954AE" w:rsidP="008954AE">
      <w:pPr>
        <w:ind w:firstLine="540"/>
        <w:jc w:val="both"/>
      </w:pPr>
      <w:r>
        <w:rPr>
          <w:color w:val="000000"/>
        </w:rPr>
        <w:t>Рабочая п</w:t>
      </w:r>
      <w:r w:rsidRPr="009843CC">
        <w:rPr>
          <w:color w:val="000000"/>
        </w:rPr>
        <w:t xml:space="preserve">рограмма по </w:t>
      </w:r>
      <w:r>
        <w:rPr>
          <w:color w:val="000000"/>
        </w:rPr>
        <w:t>химии</w:t>
      </w:r>
      <w:r w:rsidRPr="009843CC">
        <w:rPr>
          <w:color w:val="000000"/>
        </w:rPr>
        <w:t xml:space="preserve"> составлена на основе </w:t>
      </w:r>
      <w:r w:rsidRPr="009843CC">
        <w:rPr>
          <w:i/>
          <w:color w:val="000000"/>
        </w:rPr>
        <w:t xml:space="preserve">авторской программы  </w:t>
      </w:r>
      <w:r>
        <w:rPr>
          <w:i/>
          <w:color w:val="000000"/>
        </w:rPr>
        <w:t>Габриеляна О.С.</w:t>
      </w:r>
      <w:r w:rsidRPr="009843CC">
        <w:rPr>
          <w:i/>
          <w:color w:val="000000"/>
        </w:rPr>
        <w:t xml:space="preserve"> </w:t>
      </w:r>
      <w:r w:rsidRPr="009843CC">
        <w:t xml:space="preserve"> с учетом примерной программы основного общего образования по курсу «</w:t>
      </w:r>
      <w:r>
        <w:t>Химия</w:t>
      </w:r>
      <w:r w:rsidRPr="009843CC">
        <w:t>» в 8 классе.</w:t>
      </w:r>
    </w:p>
    <w:p w:rsidR="008954AE" w:rsidRPr="009843CC" w:rsidRDefault="008954AE" w:rsidP="008954AE">
      <w:pPr>
        <w:jc w:val="both"/>
      </w:pPr>
    </w:p>
    <w:p w:rsidR="008954AE" w:rsidRDefault="008954AE" w:rsidP="008954AE">
      <w:pPr>
        <w:ind w:firstLine="540"/>
        <w:jc w:val="both"/>
      </w:pPr>
      <w:r>
        <w:t>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– химию элементов и их соединений. Наряду с этим такое построение программы дает возможность развивать полученные первоначально теоретические сведения на богатом фактическом материале химии элементов.</w:t>
      </w:r>
    </w:p>
    <w:p w:rsidR="008954AE" w:rsidRPr="00C144EB" w:rsidRDefault="008954AE" w:rsidP="008954AE">
      <w:pPr>
        <w:spacing w:before="120"/>
        <w:ind w:firstLine="709"/>
        <w:jc w:val="both"/>
      </w:pPr>
      <w:r>
        <w:t xml:space="preserve">Программа построена с учетом реализации </w:t>
      </w:r>
      <w:proofErr w:type="spellStart"/>
      <w:r>
        <w:t>межпредметных</w:t>
      </w:r>
      <w:proofErr w:type="spellEnd"/>
      <w:r>
        <w:t xml:space="preserve"> связей с курсом физики 7 класса, где изучается основные сведения о строении молекул и атомов, и биологии 6-9 классов, где дается знакомство с химической организацией клетки и процессами обмена веществ. </w:t>
      </w:r>
      <w:r w:rsidRPr="000B5F10">
        <w:t>применение полученных знаний и умений для: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</w:t>
      </w:r>
      <w:r w:rsidRPr="00B41362">
        <w:t xml:space="preserve"> </w:t>
      </w:r>
      <w:r w:rsidRPr="00C144EB">
        <w:t xml:space="preserve">Главной целью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>
        <w:rPr>
          <w:b/>
        </w:rPr>
        <w:t>цели</w:t>
      </w:r>
      <w:r w:rsidRPr="001B7493">
        <w:rPr>
          <w:b/>
        </w:rPr>
        <w:t xml:space="preserve"> обучения химии</w:t>
      </w:r>
      <w:r w:rsidRPr="00C144EB">
        <w:t>:</w:t>
      </w:r>
    </w:p>
    <w:p w:rsidR="008954AE" w:rsidRDefault="008954AE" w:rsidP="008954AE">
      <w:pPr>
        <w:ind w:firstLine="540"/>
        <w:jc w:val="both"/>
      </w:pPr>
    </w:p>
    <w:p w:rsidR="008954AE" w:rsidRPr="009D1C98" w:rsidRDefault="008954AE" w:rsidP="008954AE">
      <w:pPr>
        <w:ind w:firstLine="540"/>
        <w:jc w:val="both"/>
        <w:rPr>
          <w:b/>
        </w:rPr>
      </w:pPr>
      <w:r w:rsidRPr="009D1C98">
        <w:rPr>
          <w:b/>
        </w:rPr>
        <w:t>Цели изучения химии:</w:t>
      </w:r>
    </w:p>
    <w:p w:rsidR="008954AE" w:rsidRPr="000B5F10" w:rsidRDefault="008954AE" w:rsidP="008954AE">
      <w:pPr>
        <w:numPr>
          <w:ilvl w:val="0"/>
          <w:numId w:val="21"/>
        </w:numPr>
        <w:jc w:val="both"/>
      </w:pPr>
      <w:r w:rsidRPr="000B5F10">
        <w:t>освоение системы знаний о фундаментальных законах, теориях, фактах химии, необходимых для понимания научной картины мира;</w:t>
      </w:r>
    </w:p>
    <w:p w:rsidR="008954AE" w:rsidRPr="000B5F10" w:rsidRDefault="008954AE" w:rsidP="008954AE">
      <w:pPr>
        <w:numPr>
          <w:ilvl w:val="0"/>
          <w:numId w:val="21"/>
        </w:numPr>
        <w:jc w:val="both"/>
      </w:pPr>
      <w:r w:rsidRPr="000B5F10"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8954AE" w:rsidRPr="000B5F10" w:rsidRDefault="008954AE" w:rsidP="008954AE">
      <w:pPr>
        <w:numPr>
          <w:ilvl w:val="0"/>
          <w:numId w:val="21"/>
        </w:numPr>
        <w:jc w:val="both"/>
      </w:pPr>
      <w:r w:rsidRPr="000B5F10">
        <w:t>развитие познавательных интересов и интеллектуальных способностей в процессе самостоятельного приобретения знаний в соответствии с возникающими жизненными потребностями;</w:t>
      </w:r>
    </w:p>
    <w:p w:rsidR="008954AE" w:rsidRPr="000B5F10" w:rsidRDefault="008954AE" w:rsidP="008954AE">
      <w:pPr>
        <w:numPr>
          <w:ilvl w:val="0"/>
          <w:numId w:val="21"/>
        </w:numPr>
        <w:jc w:val="both"/>
      </w:pPr>
      <w:r w:rsidRPr="000B5F10"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8954AE" w:rsidRPr="00C144EB" w:rsidRDefault="008954AE" w:rsidP="008954AE">
      <w:pPr>
        <w:numPr>
          <w:ilvl w:val="0"/>
          <w:numId w:val="21"/>
        </w:numPr>
        <w:jc w:val="both"/>
      </w:pPr>
      <w:r w:rsidRPr="00C144EB">
        <w:t>- освоение важнейших знаний об основных понятиях и законах химии, химической символике;</w:t>
      </w:r>
    </w:p>
    <w:p w:rsidR="008954AE" w:rsidRPr="00C144EB" w:rsidRDefault="008954AE" w:rsidP="008954AE">
      <w:pPr>
        <w:numPr>
          <w:ilvl w:val="0"/>
          <w:numId w:val="21"/>
        </w:numPr>
        <w:jc w:val="both"/>
      </w:pPr>
      <w:r w:rsidRPr="00C144EB">
        <w:t>- овладение умениями наблюдать химические явления, проводить химический эксперимент, производить расчёты на основе химических формул веществ и уравнений химических реакций;</w:t>
      </w:r>
    </w:p>
    <w:p w:rsidR="008954AE" w:rsidRPr="00C144EB" w:rsidRDefault="008954AE" w:rsidP="008954AE">
      <w:pPr>
        <w:numPr>
          <w:ilvl w:val="0"/>
          <w:numId w:val="21"/>
        </w:numPr>
        <w:jc w:val="both"/>
      </w:pPr>
      <w:r w:rsidRPr="00C144EB">
        <w:t>-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8954AE" w:rsidRDefault="008954AE" w:rsidP="008954AE">
      <w:pPr>
        <w:numPr>
          <w:ilvl w:val="0"/>
          <w:numId w:val="21"/>
        </w:numPr>
        <w:jc w:val="both"/>
      </w:pPr>
      <w:r w:rsidRPr="00C144EB"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954AE" w:rsidRPr="00C144EB" w:rsidRDefault="008954AE" w:rsidP="008954AE">
      <w:pPr>
        <w:ind w:firstLine="709"/>
        <w:jc w:val="both"/>
      </w:pPr>
    </w:p>
    <w:p w:rsidR="008954AE" w:rsidRPr="001B7493" w:rsidRDefault="008954AE" w:rsidP="008954AE">
      <w:pPr>
        <w:ind w:firstLine="709"/>
        <w:jc w:val="both"/>
        <w:rPr>
          <w:b/>
        </w:rPr>
      </w:pPr>
      <w:r w:rsidRPr="001B7493">
        <w:rPr>
          <w:b/>
        </w:rPr>
        <w:t>Задачи обучения:</w:t>
      </w:r>
    </w:p>
    <w:p w:rsidR="008954AE" w:rsidRPr="00C144EB" w:rsidRDefault="008954AE" w:rsidP="008954AE">
      <w:pPr>
        <w:numPr>
          <w:ilvl w:val="0"/>
          <w:numId w:val="33"/>
        </w:numPr>
        <w:jc w:val="both"/>
      </w:pPr>
      <w:r w:rsidRPr="00C144EB">
        <w:t>- формирование знаний основ науки, важнейших фактов, понятий, законов и теорий, языка науки, доступных обобщений мировоззренческого характера;</w:t>
      </w:r>
    </w:p>
    <w:p w:rsidR="008954AE" w:rsidRPr="00C144EB" w:rsidRDefault="008954AE" w:rsidP="008954AE">
      <w:pPr>
        <w:numPr>
          <w:ilvl w:val="0"/>
          <w:numId w:val="33"/>
        </w:numPr>
        <w:jc w:val="both"/>
      </w:pPr>
      <w:r w:rsidRPr="00C144EB">
        <w:t>- развитие умений наблюдать и объяснять химические явления, соблюдать правила техники безопасности при работе с веществами в химической лаборатории и в повседневной жизни;</w:t>
      </w:r>
    </w:p>
    <w:p w:rsidR="008954AE" w:rsidRPr="00C144EB" w:rsidRDefault="008954AE" w:rsidP="008954AE">
      <w:pPr>
        <w:numPr>
          <w:ilvl w:val="0"/>
          <w:numId w:val="33"/>
        </w:numPr>
        <w:jc w:val="both"/>
      </w:pPr>
      <w:r w:rsidRPr="00C144EB">
        <w:t>- развитие интереса к химии как возможной области будущей практической деятельности;</w:t>
      </w:r>
    </w:p>
    <w:p w:rsidR="008954AE" w:rsidRPr="00C144EB" w:rsidRDefault="008954AE" w:rsidP="008954AE">
      <w:pPr>
        <w:numPr>
          <w:ilvl w:val="0"/>
          <w:numId w:val="33"/>
        </w:numPr>
        <w:jc w:val="both"/>
      </w:pPr>
      <w:r w:rsidRPr="00C144EB">
        <w:t>- развитие интеллектуальных способностей и гуманистических качеств личности;</w:t>
      </w:r>
    </w:p>
    <w:p w:rsidR="008954AE" w:rsidRPr="00C144EB" w:rsidRDefault="008954AE" w:rsidP="008954AE">
      <w:pPr>
        <w:numPr>
          <w:ilvl w:val="0"/>
          <w:numId w:val="33"/>
        </w:numPr>
        <w:jc w:val="both"/>
      </w:pPr>
      <w:r w:rsidRPr="00C144EB">
        <w:t>- формирование экологического мышления, убежденности в необходимости охраны окружающей среды.</w:t>
      </w:r>
    </w:p>
    <w:p w:rsidR="008954AE" w:rsidRDefault="008954AE" w:rsidP="008954AE">
      <w:pPr>
        <w:jc w:val="both"/>
      </w:pPr>
    </w:p>
    <w:p w:rsidR="008954AE" w:rsidRDefault="008954AE" w:rsidP="008954AE">
      <w:pPr>
        <w:ind w:firstLine="540"/>
        <w:jc w:val="both"/>
      </w:pPr>
      <w:r>
        <w:t>Основное содержание курса химии 8 класса составляют сведения о химическом элементе и формах его существования – атомах, изотопах, ионах, простых веществах и важнейших соединениях элемента (оксидах и других бинарных соединениях, кислотах, основаниях и солях), о строении вещества (типологии химических связей и видах кристаллических решеток), некоторых закономерностях протекания реакций и их классификации.</w:t>
      </w:r>
    </w:p>
    <w:p w:rsidR="008954AE" w:rsidRDefault="008954AE" w:rsidP="008954AE">
      <w:pPr>
        <w:pStyle w:val="a3"/>
        <w:shd w:val="clear" w:color="auto" w:fill="FFFFFF"/>
        <w:spacing w:before="0" w:beforeAutospacing="0" w:after="150" w:afterAutospacing="0" w:line="300" w:lineRule="atLeast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t xml:space="preserve">При разработке поурочного планирования за основу бралось пособие под названием «Настольная книга учителя», изданная под руководством О.С.Габриеляна, которое составляет единый комплект с учебником «Химия. 8 класс» (автор О.С.Габриелян) и соответствует федеральному компоненту государственного образовательного стандарта по химии. Данное пособие содержит поурочные разработки по </w:t>
      </w:r>
      <w:r w:rsidRPr="00AE72E8">
        <w:rPr>
          <w:u w:val="single"/>
        </w:rPr>
        <w:t>всем</w:t>
      </w:r>
      <w:r>
        <w:t xml:space="preserve"> урокам с описанием химического эксперимента; варианты дифференцированных контрольных работ; материалы тематического тестового контроля; тематическое планирование.</w:t>
      </w:r>
      <w:r w:rsidRPr="00B41362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8954AE" w:rsidRPr="00B41362" w:rsidRDefault="008954AE" w:rsidP="008954AE">
      <w:pPr>
        <w:pStyle w:val="a3"/>
        <w:shd w:val="clear" w:color="auto" w:fill="FFFFFF"/>
        <w:spacing w:before="0" w:beforeAutospacing="0" w:after="150" w:afterAutospacing="0" w:line="300" w:lineRule="atLeast"/>
        <w:textAlignment w:val="baseline"/>
        <w:rPr>
          <w:b/>
          <w:color w:val="000000"/>
          <w:szCs w:val="18"/>
        </w:rPr>
      </w:pPr>
      <w:r w:rsidRPr="00B41362">
        <w:rPr>
          <w:b/>
          <w:color w:val="000000"/>
          <w:szCs w:val="18"/>
        </w:rPr>
        <w:t>Общая характеристика учебного предмета</w:t>
      </w:r>
    </w:p>
    <w:p w:rsidR="008954AE" w:rsidRPr="00B41362" w:rsidRDefault="008954AE" w:rsidP="008954AE">
      <w:pPr>
        <w:pStyle w:val="a3"/>
        <w:shd w:val="clear" w:color="auto" w:fill="FFFFFF"/>
        <w:spacing w:before="0" w:beforeAutospacing="0" w:after="150" w:afterAutospacing="0" w:line="300" w:lineRule="atLeast"/>
        <w:textAlignment w:val="baseline"/>
        <w:rPr>
          <w:color w:val="000000"/>
          <w:szCs w:val="18"/>
        </w:rPr>
      </w:pPr>
      <w:r w:rsidRPr="00B41362">
        <w:rPr>
          <w:color w:val="000000"/>
          <w:szCs w:val="18"/>
        </w:rPr>
        <w:t>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— химию элементов и их соединений. Наряду с этим такое построение программы дает возможность развивать полученные первоначально теоретические сведения на богатом фактическом материале химии элементов. В результате выигрывают обе составляющие курса: и теория, и факты</w:t>
      </w:r>
      <w:r>
        <w:rPr>
          <w:color w:val="000000"/>
          <w:szCs w:val="18"/>
        </w:rPr>
        <w:t xml:space="preserve">. </w:t>
      </w:r>
      <w:r w:rsidRPr="00B41362">
        <w:rPr>
          <w:color w:val="000000"/>
          <w:szCs w:val="18"/>
        </w:rPr>
        <w:t>.Основное содержание курса химии 8 класса составляют сведения о химическом элементе и формах его существования — атомах, изотопах, ионах, простых веществах и важнейших соединениях элемента (оксидах и других бинарных соединениях, кислотах, основаниях и солях), о строении вещества (типологии химических связей и видах кристаллических решеток), некоторых закономерностях протекания реакций и их классификации.</w:t>
      </w:r>
    </w:p>
    <w:p w:rsidR="008954AE" w:rsidRDefault="008954AE" w:rsidP="008954AE">
      <w:pPr>
        <w:ind w:firstLine="540"/>
        <w:jc w:val="both"/>
        <w:rPr>
          <w:b/>
        </w:rPr>
      </w:pPr>
    </w:p>
    <w:p w:rsidR="008954AE" w:rsidRDefault="008954AE" w:rsidP="008954AE">
      <w:pPr>
        <w:ind w:firstLine="540"/>
        <w:jc w:val="both"/>
        <w:rPr>
          <w:b/>
        </w:rPr>
      </w:pPr>
    </w:p>
    <w:p w:rsidR="008954AE" w:rsidRDefault="008954AE" w:rsidP="008954AE">
      <w:pPr>
        <w:ind w:firstLine="540"/>
        <w:jc w:val="both"/>
        <w:rPr>
          <w:b/>
        </w:rPr>
      </w:pPr>
    </w:p>
    <w:p w:rsidR="008954AE" w:rsidRDefault="008954AE" w:rsidP="008954AE">
      <w:pPr>
        <w:ind w:firstLine="540"/>
        <w:jc w:val="both"/>
        <w:rPr>
          <w:b/>
        </w:rPr>
      </w:pPr>
      <w:r>
        <w:rPr>
          <w:b/>
        </w:rPr>
        <w:t xml:space="preserve">                                    </w:t>
      </w:r>
      <w:r w:rsidRPr="003910E5">
        <w:rPr>
          <w:b/>
        </w:rPr>
        <w:t>Общая характеристика учебного процесса:</w:t>
      </w:r>
    </w:p>
    <w:p w:rsidR="008954AE" w:rsidRPr="003910E5" w:rsidRDefault="008954AE" w:rsidP="008954AE">
      <w:pPr>
        <w:ind w:firstLine="540"/>
        <w:jc w:val="both"/>
      </w:pPr>
    </w:p>
    <w:p w:rsidR="008954AE" w:rsidRPr="003910E5" w:rsidRDefault="008954AE" w:rsidP="008954AE">
      <w:r w:rsidRPr="003910E5">
        <w:t xml:space="preserve">При преподавании курса химии я использую следующие технологии обучения:  технологии сотрудничества, </w:t>
      </w:r>
      <w:proofErr w:type="spellStart"/>
      <w:r w:rsidRPr="003910E5">
        <w:t>разноуровневого</w:t>
      </w:r>
      <w:proofErr w:type="spellEnd"/>
      <w:r w:rsidRPr="003910E5">
        <w:t xml:space="preserve"> обучения, </w:t>
      </w:r>
      <w:proofErr w:type="spellStart"/>
      <w:r w:rsidRPr="003910E5">
        <w:t>деятельностного</w:t>
      </w:r>
      <w:proofErr w:type="spellEnd"/>
      <w:r w:rsidRPr="003910E5">
        <w:t xml:space="preserve"> по</w:t>
      </w:r>
      <w:r>
        <w:t xml:space="preserve">дхода,  метод  проекта, метод исследовательской  работы, </w:t>
      </w:r>
      <w:r w:rsidRPr="003910E5">
        <w:t xml:space="preserve">ИКТ, </w:t>
      </w:r>
      <w:proofErr w:type="spellStart"/>
      <w:r w:rsidRPr="003910E5">
        <w:t>здоровьесберегающие</w:t>
      </w:r>
      <w:proofErr w:type="spellEnd"/>
      <w:r w:rsidRPr="003910E5">
        <w:t xml:space="preserve"> технологии и игровые технологии.</w:t>
      </w:r>
    </w:p>
    <w:p w:rsidR="008954AE" w:rsidRPr="003910E5" w:rsidRDefault="008954AE" w:rsidP="008954AE">
      <w:r w:rsidRPr="003910E5">
        <w:t xml:space="preserve">При использовании ИКТ учитываются </w:t>
      </w:r>
      <w:proofErr w:type="spellStart"/>
      <w:r w:rsidRPr="003910E5">
        <w:t>здоровьесберегающие</w:t>
      </w:r>
      <w:proofErr w:type="spellEnd"/>
      <w:r w:rsidRPr="003910E5">
        <w:t xml:space="preserve"> аспекты урока.</w:t>
      </w:r>
    </w:p>
    <w:p w:rsidR="008954AE" w:rsidRPr="003910E5" w:rsidRDefault="008954AE" w:rsidP="008954AE">
      <w:r w:rsidRPr="003910E5">
        <w:t xml:space="preserve">Авторские цифровые образовательные ресурсы: презентации  </w:t>
      </w:r>
      <w:proofErr w:type="spellStart"/>
      <w:r w:rsidRPr="003910E5">
        <w:t>PowerPoint</w:t>
      </w:r>
      <w:proofErr w:type="spellEnd"/>
      <w:r w:rsidRPr="003910E5">
        <w:t xml:space="preserve"> к урокам, презентации к интерактивной доске </w:t>
      </w:r>
      <w:proofErr w:type="spellStart"/>
      <w:r w:rsidRPr="003910E5">
        <w:t>SMARTBoard</w:t>
      </w:r>
      <w:proofErr w:type="spellEnd"/>
      <w:r w:rsidRPr="003910E5">
        <w:t xml:space="preserve">  </w:t>
      </w:r>
    </w:p>
    <w:p w:rsidR="008954AE" w:rsidRPr="003910E5" w:rsidRDefault="008954AE" w:rsidP="008954AE">
      <w:r w:rsidRPr="003910E5">
        <w:t>Оборудование:</w:t>
      </w:r>
    </w:p>
    <w:p w:rsidR="008954AE" w:rsidRPr="003910E5" w:rsidRDefault="008954AE" w:rsidP="008954AE">
      <w:r w:rsidRPr="003910E5">
        <w:t>- компьютеры;</w:t>
      </w:r>
    </w:p>
    <w:p w:rsidR="008954AE" w:rsidRPr="003910E5" w:rsidRDefault="008954AE" w:rsidP="008954AE">
      <w:r w:rsidRPr="003910E5">
        <w:t>- мультимедийный проектор;</w:t>
      </w:r>
    </w:p>
    <w:p w:rsidR="008954AE" w:rsidRPr="003910E5" w:rsidRDefault="008954AE" w:rsidP="008954AE">
      <w:r w:rsidRPr="003910E5">
        <w:t>- интерактивная доска.</w:t>
      </w:r>
    </w:p>
    <w:p w:rsidR="008954AE" w:rsidRPr="003910E5" w:rsidRDefault="008954AE" w:rsidP="008954AE">
      <w:r w:rsidRPr="003910E5">
        <w:t>Используемое программное обеспечение:</w:t>
      </w:r>
    </w:p>
    <w:p w:rsidR="008954AE" w:rsidRPr="003910E5" w:rsidRDefault="008954AE" w:rsidP="008954AE">
      <w:r w:rsidRPr="003910E5">
        <w:t xml:space="preserve">- </w:t>
      </w:r>
      <w:proofErr w:type="spellStart"/>
      <w:r w:rsidRPr="003910E5">
        <w:t>Cyberlink</w:t>
      </w:r>
      <w:proofErr w:type="spellEnd"/>
      <w:r w:rsidRPr="003910E5">
        <w:t xml:space="preserve"> </w:t>
      </w:r>
      <w:proofErr w:type="spellStart"/>
      <w:r w:rsidRPr="003910E5">
        <w:t>Power</w:t>
      </w:r>
      <w:proofErr w:type="spellEnd"/>
      <w:r w:rsidRPr="003910E5">
        <w:t xml:space="preserve"> DVD</w:t>
      </w:r>
    </w:p>
    <w:p w:rsidR="008954AE" w:rsidRPr="003910E5" w:rsidRDefault="008954AE" w:rsidP="008954AE">
      <w:r w:rsidRPr="003910E5">
        <w:t xml:space="preserve">- </w:t>
      </w:r>
      <w:proofErr w:type="spellStart"/>
      <w:r w:rsidRPr="003910E5">
        <w:t>Word</w:t>
      </w:r>
      <w:proofErr w:type="spellEnd"/>
    </w:p>
    <w:p w:rsidR="008954AE" w:rsidRPr="003910E5" w:rsidRDefault="008954AE" w:rsidP="008954AE">
      <w:r w:rsidRPr="003910E5">
        <w:t xml:space="preserve">- </w:t>
      </w:r>
      <w:proofErr w:type="spellStart"/>
      <w:r w:rsidRPr="003910E5">
        <w:t>PowerPoint</w:t>
      </w:r>
      <w:proofErr w:type="spellEnd"/>
    </w:p>
    <w:p w:rsidR="008954AE" w:rsidRDefault="008954AE" w:rsidP="008954AE">
      <w:r w:rsidRPr="003910E5">
        <w:t xml:space="preserve">- </w:t>
      </w:r>
      <w:proofErr w:type="spellStart"/>
      <w:r w:rsidRPr="003910E5">
        <w:t>SMARTNotebook</w:t>
      </w:r>
      <w:proofErr w:type="spellEnd"/>
    </w:p>
    <w:p w:rsidR="008954AE" w:rsidRDefault="008954AE" w:rsidP="008954AE">
      <w:pPr>
        <w:rPr>
          <w:color w:val="000000"/>
          <w:szCs w:val="18"/>
        </w:rPr>
      </w:pPr>
      <w:r w:rsidRPr="00B41362">
        <w:rPr>
          <w:color w:val="000000"/>
          <w:szCs w:val="18"/>
        </w:rPr>
        <w:t xml:space="preserve">Программа построена с учетом реализации </w:t>
      </w:r>
      <w:proofErr w:type="spellStart"/>
      <w:r w:rsidRPr="00B41362">
        <w:rPr>
          <w:color w:val="000000"/>
          <w:szCs w:val="18"/>
        </w:rPr>
        <w:t>межпредметных</w:t>
      </w:r>
      <w:proofErr w:type="spellEnd"/>
      <w:r w:rsidRPr="00B41362">
        <w:rPr>
          <w:color w:val="000000"/>
          <w:szCs w:val="18"/>
        </w:rPr>
        <w:t xml:space="preserve"> связей с курсом физики 7 класса, где изучаются основные сведения о строении молекул и атомов, и биологии 6—9 классов, где дается знакомство с химической организацией клетки и процессами обмена вещест</w:t>
      </w:r>
      <w:r>
        <w:rPr>
          <w:color w:val="000000"/>
          <w:szCs w:val="18"/>
        </w:rPr>
        <w:t>в.</w:t>
      </w:r>
    </w:p>
    <w:p w:rsidR="008954AE" w:rsidRDefault="008954AE" w:rsidP="008954AE">
      <w:pPr>
        <w:rPr>
          <w:color w:val="000000"/>
          <w:szCs w:val="18"/>
        </w:rPr>
      </w:pPr>
    </w:p>
    <w:p w:rsidR="008954AE" w:rsidRPr="003910E5" w:rsidRDefault="008954AE" w:rsidP="008954AE">
      <w:pPr>
        <w:rPr>
          <w:b/>
          <w:color w:val="000000"/>
          <w:szCs w:val="18"/>
        </w:rPr>
      </w:pPr>
      <w:r w:rsidRPr="003910E5">
        <w:rPr>
          <w:i/>
          <w:iCs/>
          <w:color w:val="000000"/>
          <w:szCs w:val="18"/>
          <w:u w:val="single"/>
        </w:rPr>
        <w:t xml:space="preserve"> </w:t>
      </w:r>
      <w:r w:rsidRPr="003910E5">
        <w:rPr>
          <w:b/>
          <w:iCs/>
          <w:color w:val="000000"/>
          <w:szCs w:val="18"/>
        </w:rPr>
        <w:t>Обоснование выбора системы обучения и различных учебно-методических комплексов для реализации рабочей программы.</w:t>
      </w:r>
    </w:p>
    <w:p w:rsidR="008954AE" w:rsidRPr="003910E5" w:rsidRDefault="008954AE" w:rsidP="008954AE">
      <w:pPr>
        <w:rPr>
          <w:color w:val="000000"/>
          <w:szCs w:val="18"/>
        </w:rPr>
      </w:pPr>
      <w:r w:rsidRPr="003910E5">
        <w:rPr>
          <w:b/>
          <w:bCs/>
          <w:color w:val="000000"/>
          <w:szCs w:val="18"/>
        </w:rPr>
        <w:t> </w:t>
      </w:r>
    </w:p>
    <w:p w:rsidR="008954AE" w:rsidRPr="003910E5" w:rsidRDefault="008954AE" w:rsidP="008954AE">
      <w:pPr>
        <w:rPr>
          <w:color w:val="000000"/>
          <w:szCs w:val="18"/>
        </w:rPr>
      </w:pPr>
      <w:r w:rsidRPr="003910E5">
        <w:rPr>
          <w:color w:val="000000"/>
          <w:szCs w:val="18"/>
        </w:rPr>
        <w:t xml:space="preserve">В соответствии с Законом РФ « Об образовании» основной </w:t>
      </w:r>
      <w:r w:rsidR="00311452">
        <w:rPr>
          <w:color w:val="000000"/>
          <w:szCs w:val="18"/>
        </w:rPr>
        <w:t>задаче</w:t>
      </w:r>
      <w:r w:rsidRPr="003910E5">
        <w:rPr>
          <w:color w:val="000000"/>
          <w:szCs w:val="18"/>
        </w:rPr>
        <w:t>й является:</w:t>
      </w:r>
    </w:p>
    <w:p w:rsidR="008954AE" w:rsidRPr="003910E5" w:rsidRDefault="008954AE" w:rsidP="008954AE">
      <w:pPr>
        <w:rPr>
          <w:color w:val="000000"/>
          <w:szCs w:val="18"/>
        </w:rPr>
      </w:pPr>
      <w:r w:rsidRPr="003910E5">
        <w:rPr>
          <w:color w:val="000000"/>
          <w:szCs w:val="18"/>
        </w:rPr>
        <w:t>Осуществление целенаправленного процесса воспитания и обучения граждан РФ в интересах учащихся и их родителей, общества, государства, сопровождающегося достижением обучающимися установленных требований федерального компонента государственного образовательного стандарта. Обеспечение единства</w:t>
      </w:r>
      <w:r w:rsidRPr="003910E5">
        <w:rPr>
          <w:i/>
          <w:iCs/>
          <w:color w:val="000000"/>
        </w:rPr>
        <w:t> </w:t>
      </w:r>
      <w:r w:rsidRPr="003910E5">
        <w:rPr>
          <w:color w:val="000000"/>
          <w:szCs w:val="18"/>
        </w:rPr>
        <w:t>образовательного пространства, преемственность основных образовательных программ начального общего, основного общего, среднего (полного) образования.</w:t>
      </w:r>
    </w:p>
    <w:p w:rsidR="008954AE" w:rsidRPr="003910E5" w:rsidRDefault="008954AE" w:rsidP="008954AE">
      <w:pPr>
        <w:rPr>
          <w:color w:val="000000"/>
          <w:szCs w:val="18"/>
        </w:rPr>
      </w:pPr>
      <w:r w:rsidRPr="003910E5">
        <w:rPr>
          <w:color w:val="000000"/>
          <w:szCs w:val="18"/>
        </w:rPr>
        <w:t> </w:t>
      </w:r>
    </w:p>
    <w:p w:rsidR="008954AE" w:rsidRPr="003910E5" w:rsidRDefault="008954AE" w:rsidP="008954AE">
      <w:pPr>
        <w:rPr>
          <w:color w:val="000000"/>
          <w:sz w:val="36"/>
          <w:szCs w:val="18"/>
        </w:rPr>
      </w:pPr>
      <w:r w:rsidRPr="003910E5">
        <w:rPr>
          <w:color w:val="000000"/>
          <w:szCs w:val="18"/>
        </w:rPr>
        <w:t>      </w:t>
      </w:r>
      <w:r w:rsidRPr="003910E5">
        <w:rPr>
          <w:color w:val="000000"/>
        </w:rPr>
        <w:t> </w:t>
      </w:r>
      <w:r w:rsidRPr="003910E5">
        <w:rPr>
          <w:color w:val="000000"/>
          <w:szCs w:val="18"/>
        </w:rPr>
        <w:t xml:space="preserve">В целях реализации данной </w:t>
      </w:r>
      <w:r w:rsidR="00311452">
        <w:rPr>
          <w:color w:val="000000"/>
          <w:szCs w:val="18"/>
        </w:rPr>
        <w:t xml:space="preserve">задачи </w:t>
      </w:r>
      <w:r w:rsidRPr="003910E5">
        <w:rPr>
          <w:color w:val="000000"/>
          <w:szCs w:val="18"/>
        </w:rPr>
        <w:t>ОУ выбрана для составления рабочей программы авторская программа курса химии для 8-11 классов общеобразовательных учреждений / О.С.Габриелян – М.: Дрофа, 2010. Данная программа имеет гриф «Соответствует федеральному компоненту государственного стандарта», составлена на основании примерных программ. Для реализации содержания </w:t>
      </w:r>
      <w:r w:rsidRPr="003910E5">
        <w:rPr>
          <w:color w:val="000000"/>
        </w:rPr>
        <w:t> </w:t>
      </w:r>
      <w:r w:rsidRPr="003910E5">
        <w:rPr>
          <w:color w:val="000000"/>
          <w:szCs w:val="18"/>
        </w:rPr>
        <w:t>программы </w:t>
      </w:r>
      <w:r w:rsidRPr="003910E5">
        <w:rPr>
          <w:color w:val="000000"/>
        </w:rPr>
        <w:t> </w:t>
      </w:r>
      <w:r w:rsidRPr="003910E5">
        <w:rPr>
          <w:color w:val="000000"/>
          <w:szCs w:val="18"/>
        </w:rPr>
        <w:t>имеется учебно–методический комплекс для учащихся</w:t>
      </w:r>
      <w:r>
        <w:rPr>
          <w:color w:val="000000"/>
          <w:szCs w:val="18"/>
        </w:rPr>
        <w:t xml:space="preserve"> и учителя. Преподавание осуществл</w:t>
      </w:r>
      <w:r w:rsidRPr="003910E5">
        <w:rPr>
          <w:color w:val="000000"/>
          <w:szCs w:val="18"/>
        </w:rPr>
        <w:t xml:space="preserve">яется в специализированном кабинете химии </w:t>
      </w:r>
      <w:r>
        <w:rPr>
          <w:color w:val="000000"/>
          <w:szCs w:val="18"/>
        </w:rPr>
        <w:t xml:space="preserve">учителем  химии </w:t>
      </w:r>
      <w:proofErr w:type="spellStart"/>
      <w:r>
        <w:rPr>
          <w:color w:val="000000"/>
          <w:szCs w:val="18"/>
        </w:rPr>
        <w:t>Кориковой</w:t>
      </w:r>
      <w:proofErr w:type="spellEnd"/>
      <w:r>
        <w:rPr>
          <w:color w:val="000000"/>
          <w:szCs w:val="18"/>
        </w:rPr>
        <w:t xml:space="preserve"> Е.А. </w:t>
      </w:r>
      <w:r w:rsidRPr="003910E5">
        <w:rPr>
          <w:color w:val="000000"/>
          <w:szCs w:val="18"/>
        </w:rPr>
        <w:t>.,</w:t>
      </w:r>
      <w:r>
        <w:rPr>
          <w:color w:val="000000"/>
          <w:szCs w:val="18"/>
        </w:rPr>
        <w:t xml:space="preserve"> учителем </w:t>
      </w:r>
      <w:r w:rsidRPr="003910E5">
        <w:rPr>
          <w:color w:val="000000"/>
          <w:szCs w:val="18"/>
        </w:rPr>
        <w:t xml:space="preserve"> высшей категорией</w:t>
      </w:r>
      <w:r>
        <w:rPr>
          <w:color w:val="000000"/>
          <w:szCs w:val="18"/>
        </w:rPr>
        <w:t>.</w:t>
      </w:r>
    </w:p>
    <w:p w:rsidR="008954AE" w:rsidRDefault="008954AE" w:rsidP="008954AE">
      <w:pPr>
        <w:rPr>
          <w:color w:val="000000"/>
          <w:szCs w:val="18"/>
        </w:rPr>
      </w:pPr>
    </w:p>
    <w:p w:rsidR="008954AE" w:rsidRDefault="008954AE" w:rsidP="008954AE">
      <w:pPr>
        <w:rPr>
          <w:color w:val="000000"/>
          <w:szCs w:val="18"/>
        </w:rPr>
      </w:pPr>
    </w:p>
    <w:p w:rsidR="008954AE" w:rsidRPr="003910E5" w:rsidRDefault="008954AE" w:rsidP="008954AE">
      <w:r>
        <w:rPr>
          <w:color w:val="000000"/>
          <w:szCs w:val="18"/>
        </w:rPr>
        <w:t xml:space="preserve">                                                  </w:t>
      </w:r>
      <w:r w:rsidRPr="000B5F10">
        <w:rPr>
          <w:b/>
          <w:caps/>
          <w:sz w:val="22"/>
          <w:szCs w:val="22"/>
        </w:rPr>
        <w:t xml:space="preserve">Место учебного предмета «Химия» </w:t>
      </w:r>
    </w:p>
    <w:p w:rsidR="008954AE" w:rsidRPr="000B5F10" w:rsidRDefault="008954AE" w:rsidP="008954AE">
      <w:pPr>
        <w:pStyle w:val="33"/>
        <w:widowControl w:val="0"/>
        <w:spacing w:before="60"/>
        <w:ind w:firstLine="567"/>
        <w:jc w:val="center"/>
        <w:rPr>
          <w:b/>
          <w:caps/>
          <w:sz w:val="22"/>
          <w:szCs w:val="22"/>
        </w:rPr>
      </w:pPr>
      <w:r w:rsidRPr="000B5F10">
        <w:rPr>
          <w:b/>
          <w:caps/>
          <w:sz w:val="22"/>
          <w:szCs w:val="22"/>
        </w:rPr>
        <w:t>в федеральном базисном учебном плане</w:t>
      </w:r>
    </w:p>
    <w:p w:rsidR="008954AE" w:rsidRPr="00EA1279" w:rsidRDefault="008954AE" w:rsidP="008954AE">
      <w:pPr>
        <w:ind w:firstLine="540"/>
        <w:jc w:val="both"/>
      </w:pPr>
      <w:r w:rsidRPr="000B5F10">
        <w:t>Федеральный базисный учебный план для образовательных учреждений Российской Федерации, реализующих программы общего образования</w:t>
      </w:r>
      <w:r w:rsidRPr="00EA1279">
        <w:t xml:space="preserve"> (далее – ФБУП), разработан в соответствии с федеральным компонентом государственного стандарта общего образования; одобрен решением коллегии Минобразования России и Президиума Российской академии образования от 23 декабря </w:t>
      </w:r>
      <w:smartTag w:uri="urn:schemas-microsoft-com:office:smarttags" w:element="metricconverter">
        <w:smartTagPr>
          <w:attr w:name="ProductID" w:val="2003 г"/>
        </w:smartTagPr>
        <w:r w:rsidRPr="00EA1279">
          <w:t>2003 г</w:t>
        </w:r>
      </w:smartTag>
      <w:r w:rsidRPr="00EA1279">
        <w:t xml:space="preserve">. № 21/12; утвержден приказом Минобразования России «Об утверждении федерального базисного учебного плана для образовательных учреждений Российской Федерации, реализующих программы общего образования» от 9 марта </w:t>
      </w:r>
      <w:smartTag w:uri="urn:schemas-microsoft-com:office:smarttags" w:element="metricconverter">
        <w:smartTagPr>
          <w:attr w:name="ProductID" w:val="2004 г"/>
        </w:smartTagPr>
        <w:r w:rsidRPr="00EA1279">
          <w:t>2004 г</w:t>
        </w:r>
      </w:smartTag>
      <w:r w:rsidRPr="00EA1279">
        <w:t>. № 1312.</w:t>
      </w:r>
    </w:p>
    <w:p w:rsidR="008954AE" w:rsidRPr="00EA1279" w:rsidRDefault="008954AE" w:rsidP="008954AE">
      <w:pPr>
        <w:ind w:firstLine="540"/>
        <w:jc w:val="both"/>
      </w:pPr>
      <w:r w:rsidRPr="00EA1279">
        <w:t>ФБУП вводится в том же порядке, что и федеральный компонент государственного стандарта общего образования.</w:t>
      </w:r>
    </w:p>
    <w:p w:rsidR="008954AE" w:rsidRDefault="008954AE" w:rsidP="008954AE">
      <w:pPr>
        <w:ind w:firstLine="540"/>
        <w:jc w:val="both"/>
      </w:pPr>
      <w:r w:rsidRPr="00EA1279">
        <w:t xml:space="preserve">В федеральном компоненте ФБУП определено количество учебных часов на преподавание учебных предметов федерального компонента государственного стандарта общего образования. При этом установлено годовое распределение часов, что дает возможность образовательным учреждениям перераспределять нагрузку в течение учебного года, использовать модульный подход, строить рабочий учебный план на принципах дифференциации и вариативности. </w:t>
      </w:r>
    </w:p>
    <w:p w:rsidR="008954AE" w:rsidRDefault="008954AE" w:rsidP="008954AE">
      <w:pPr>
        <w:ind w:firstLine="720"/>
        <w:jc w:val="both"/>
        <w:rPr>
          <w:b/>
        </w:rPr>
      </w:pPr>
      <w:r w:rsidRPr="000B5F10">
        <w:t xml:space="preserve">Независимо от профиля обучения для учащихся, проявляющих повышенный интерес к химии и ее практическим приложениям, школа может увеличить число часов на ее изучение путем предоставления возможности выбора элективных курсов по химии. </w:t>
      </w:r>
      <w:r>
        <w:t>В соответствии с этим в основной школе отводится дополнительно 170 часов (8 класс  - 102 ч., 9 класс – 68 ч.).</w:t>
      </w:r>
      <w:r w:rsidRPr="00861F3D">
        <w:rPr>
          <w:b/>
        </w:rPr>
        <w:t xml:space="preserve"> </w:t>
      </w:r>
    </w:p>
    <w:p w:rsidR="008954AE" w:rsidRDefault="008954AE" w:rsidP="008954AE">
      <w:pPr>
        <w:ind w:firstLine="720"/>
        <w:jc w:val="both"/>
        <w:rPr>
          <w:b/>
        </w:rPr>
      </w:pPr>
    </w:p>
    <w:p w:rsidR="00311452" w:rsidRPr="00311452" w:rsidRDefault="008954AE" w:rsidP="00311452">
      <w:pPr>
        <w:rPr>
          <w:b/>
        </w:rPr>
      </w:pPr>
      <w:r w:rsidRPr="00DB0DAA">
        <w:rPr>
          <w:b/>
        </w:rPr>
        <w:t xml:space="preserve">Место предмета в учебном плане </w:t>
      </w:r>
      <w:r w:rsidR="00311452" w:rsidRPr="00311452">
        <w:rPr>
          <w:b/>
        </w:rPr>
        <w:t xml:space="preserve">МОАУ «СОШ № 5 </w:t>
      </w:r>
      <w:proofErr w:type="spellStart"/>
      <w:r w:rsidR="00311452" w:rsidRPr="00311452">
        <w:rPr>
          <w:b/>
        </w:rPr>
        <w:t>г.Соль</w:t>
      </w:r>
      <w:proofErr w:type="spellEnd"/>
      <w:r w:rsidR="00311452" w:rsidRPr="00311452">
        <w:rPr>
          <w:b/>
        </w:rPr>
        <w:t xml:space="preserve"> – Илецка» Оренбургской области</w:t>
      </w:r>
    </w:p>
    <w:p w:rsidR="008954AE" w:rsidRPr="00210F01" w:rsidRDefault="008954AE" w:rsidP="00311452">
      <w:pPr>
        <w:jc w:val="both"/>
      </w:pPr>
      <w:r>
        <w:t xml:space="preserve">Рабочая учебная программа по химии в 8-ом </w:t>
      </w:r>
      <w:proofErr w:type="gramStart"/>
      <w:r>
        <w:t xml:space="preserve">классе </w:t>
      </w:r>
      <w:r w:rsidRPr="00210F01">
        <w:t xml:space="preserve"> рассчитана</w:t>
      </w:r>
      <w:proofErr w:type="gramEnd"/>
      <w:r w:rsidRPr="00210F01">
        <w:t xml:space="preserve"> на 10</w:t>
      </w:r>
      <w:r>
        <w:t>2 учебных часа (3 часа в неделю)</w:t>
      </w:r>
      <w:r w:rsidRPr="00210F01">
        <w:t>.</w:t>
      </w:r>
      <w:r>
        <w:t xml:space="preserve"> Для реализации данной программы 1 час </w:t>
      </w:r>
      <w:r w:rsidRPr="00210F01">
        <w:t xml:space="preserve"> </w:t>
      </w:r>
      <w:r w:rsidRPr="00B17E2B">
        <w:t xml:space="preserve">в учебном плане </w:t>
      </w:r>
      <w:r>
        <w:t xml:space="preserve">взят из компонента образовательного учреждения. </w:t>
      </w:r>
      <w:r w:rsidRPr="00210F01">
        <w:t xml:space="preserve"> </w:t>
      </w:r>
      <w:r>
        <w:t>П</w:t>
      </w:r>
      <w:r w:rsidRPr="00210F01">
        <w:t xml:space="preserve">редусмотрен резерв свободного учебного времени в объеме </w:t>
      </w:r>
      <w:r>
        <w:t>3</w:t>
      </w:r>
      <w:r w:rsidRPr="00210F01">
        <w:t xml:space="preserve"> учебных часов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8954AE" w:rsidRDefault="008954AE" w:rsidP="008954AE">
      <w:pPr>
        <w:ind w:firstLine="720"/>
        <w:jc w:val="both"/>
        <w:rPr>
          <w:b/>
        </w:rPr>
      </w:pPr>
    </w:p>
    <w:p w:rsidR="008954AE" w:rsidRPr="00861F3D" w:rsidRDefault="008954AE" w:rsidP="008954AE">
      <w:pPr>
        <w:jc w:val="center"/>
        <w:rPr>
          <w:color w:val="000000"/>
        </w:rPr>
      </w:pPr>
      <w:r w:rsidRPr="00861F3D">
        <w:rPr>
          <w:b/>
          <w:bCs/>
          <w:color w:val="000000"/>
        </w:rPr>
        <w:t>Краткое содержание рабочей программы по химии.</w:t>
      </w:r>
    </w:p>
    <w:p w:rsidR="008954AE" w:rsidRPr="00861F3D" w:rsidRDefault="008954AE" w:rsidP="008954AE">
      <w:pPr>
        <w:jc w:val="center"/>
        <w:rPr>
          <w:color w:val="000000"/>
        </w:rPr>
      </w:pPr>
      <w:r w:rsidRPr="00861F3D">
        <w:rPr>
          <w:b/>
          <w:bCs/>
          <w:color w:val="000000"/>
        </w:rPr>
        <w:t>8 класс (105 часов, 3 часа в неделю)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Введение </w:t>
      </w:r>
      <w:r w:rsidRPr="00861F3D">
        <w:rPr>
          <w:i/>
          <w:iCs/>
          <w:color w:val="000000"/>
        </w:rPr>
        <w:t>(6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Химия — наука о веществах, их свойствах и превращениях.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Понятие о химическом элементе и формах его существования: свободных атомах, простых и сложных веществах.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 xml:space="preserve">Превращения веществ. Отличие химических реакций от физических явлений^ Роль химии в жизни человека. </w:t>
      </w:r>
      <w:proofErr w:type="spellStart"/>
      <w:r w:rsidRPr="00861F3D">
        <w:rPr>
          <w:color w:val="000000"/>
        </w:rPr>
        <w:t>Хемофилия</w:t>
      </w:r>
      <w:proofErr w:type="spellEnd"/>
      <w:r w:rsidRPr="00861F3D">
        <w:rPr>
          <w:color w:val="000000"/>
        </w:rPr>
        <w:t xml:space="preserve"> и </w:t>
      </w:r>
      <w:proofErr w:type="spellStart"/>
      <w:r w:rsidRPr="00861F3D">
        <w:rPr>
          <w:color w:val="000000"/>
        </w:rPr>
        <w:t>хемофобия</w:t>
      </w:r>
      <w:proofErr w:type="spellEnd"/>
      <w:r w:rsidRPr="00861F3D">
        <w:rPr>
          <w:color w:val="000000"/>
        </w:rPr>
        <w:t>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Краткие сведения из истории возникновения и развития химии. Период алхимии. Понятие о фи</w:t>
      </w:r>
      <w:r w:rsidRPr="00861F3D">
        <w:rPr>
          <w:color w:val="000000"/>
        </w:rPr>
        <w:softHyphen/>
        <w:t>лософском камне. Химия в </w:t>
      </w:r>
      <w:r w:rsidRPr="00861F3D">
        <w:rPr>
          <w:color w:val="000000"/>
          <w:lang w:val="en-US"/>
        </w:rPr>
        <w:t>XVI </w:t>
      </w:r>
      <w:r w:rsidRPr="00861F3D">
        <w:rPr>
          <w:color w:val="000000"/>
        </w:rPr>
        <w:t>в. Развитие химии на Руси. Роль отечественных ученых в становлении химической науки — работы М. В. Ломоносо</w:t>
      </w:r>
      <w:r w:rsidRPr="00861F3D">
        <w:rPr>
          <w:color w:val="000000"/>
        </w:rPr>
        <w:softHyphen/>
        <w:t>ва, А. М. Бутлерова, Д. И. Менделеева.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Химическая символика. Знаки химических элементов и происхождение их названий. Хими</w:t>
      </w:r>
      <w:r w:rsidRPr="00861F3D">
        <w:rPr>
          <w:color w:val="000000"/>
        </w:rPr>
        <w:softHyphen/>
        <w:t>ческие формулы. Индексы и коэффициенты. От</w:t>
      </w:r>
      <w:r w:rsidRPr="00861F3D">
        <w:rPr>
          <w:color w:val="000000"/>
        </w:rPr>
        <w:softHyphen/>
        <w:t xml:space="preserve">носительные атомная и молекулярная </w:t>
      </w:r>
      <w:proofErr w:type="spellStart"/>
      <w:proofErr w:type="gramStart"/>
      <w:r w:rsidRPr="00861F3D">
        <w:rPr>
          <w:color w:val="000000"/>
        </w:rPr>
        <w:t>массы.Расчет</w:t>
      </w:r>
      <w:proofErr w:type="spellEnd"/>
      <w:proofErr w:type="gramEnd"/>
      <w:r w:rsidRPr="00861F3D">
        <w:rPr>
          <w:color w:val="000000"/>
        </w:rPr>
        <w:t xml:space="preserve"> массовой доли химического элемента по формуле вещества.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Периодическая система химических элемен</w:t>
      </w:r>
      <w:r w:rsidRPr="00861F3D">
        <w:rPr>
          <w:color w:val="000000"/>
        </w:rPr>
        <w:softHyphen/>
        <w:t>тов Д. И. Менделеева, ее структура: малые и большие периоды, группы и подгруппы (главная и побочная). Периодическая система как спра</w:t>
      </w:r>
      <w:r w:rsidRPr="00861F3D">
        <w:rPr>
          <w:color w:val="000000"/>
        </w:rPr>
        <w:softHyphen/>
        <w:t>вочное пособие для получения сведений о хими</w:t>
      </w:r>
      <w:r w:rsidRPr="00861F3D">
        <w:rPr>
          <w:color w:val="000000"/>
        </w:rPr>
        <w:softHyphen/>
        <w:t>ческих элементах.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Расчетные задачи. 1. </w:t>
      </w:r>
      <w:r w:rsidRPr="00861F3D">
        <w:rPr>
          <w:color w:val="000000"/>
        </w:rPr>
        <w:t>Нахождение относитель</w:t>
      </w:r>
      <w:r w:rsidRPr="00861F3D">
        <w:rPr>
          <w:color w:val="000000"/>
        </w:rPr>
        <w:softHyphen/>
        <w:t>ной молекулярной массы вещества по его хими</w:t>
      </w:r>
      <w:r w:rsidRPr="00861F3D">
        <w:rPr>
          <w:color w:val="000000"/>
        </w:rPr>
        <w:softHyphen/>
        <w:t>ческой формуле. </w:t>
      </w:r>
      <w:r w:rsidRPr="00861F3D">
        <w:rPr>
          <w:b/>
          <w:bCs/>
          <w:color w:val="000000"/>
        </w:rPr>
        <w:t>2</w:t>
      </w:r>
      <w:r w:rsidRPr="00861F3D">
        <w:rPr>
          <w:color w:val="000000"/>
        </w:rPr>
        <w:t>. Вычисление массовой доли химического элемента в веществе по его формуле </w:t>
      </w:r>
      <w:r w:rsidRPr="00861F3D">
        <w:rPr>
          <w:b/>
          <w:bCs/>
          <w:color w:val="000000"/>
        </w:rPr>
        <w:t>3.*</w:t>
      </w:r>
      <w:r w:rsidRPr="00861F3D">
        <w:rPr>
          <w:color w:val="000000"/>
        </w:rPr>
        <w:t>Установление простейшей формулы вещества по массовым долям.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Демострация.*</w:t>
      </w:r>
      <w:r w:rsidRPr="00861F3D">
        <w:rPr>
          <w:color w:val="000000"/>
        </w:rPr>
        <w:t> Коллекции предметов – физических тел и изделий из простых и сложных веществ (алюминия и стекла).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 1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Атомы химических элементов </w:t>
      </w:r>
      <w:r>
        <w:rPr>
          <w:i/>
          <w:iCs/>
          <w:color w:val="000000"/>
        </w:rPr>
        <w:t>(14</w:t>
      </w:r>
      <w:r w:rsidRPr="00861F3D">
        <w:rPr>
          <w:i/>
          <w:iCs/>
          <w:color w:val="000000"/>
        </w:rPr>
        <w:t xml:space="preserve">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Атомы как форма существования химических элементов. Основные сведения о строении ато</w:t>
      </w:r>
      <w:r w:rsidRPr="00861F3D">
        <w:rPr>
          <w:color w:val="000000"/>
        </w:rPr>
        <w:softHyphen/>
        <w:t>мов. Доказательства сложности строения атомов. Опыты Резерфорда. Планетарная модель стро</w:t>
      </w:r>
      <w:r w:rsidRPr="00861F3D">
        <w:rPr>
          <w:color w:val="000000"/>
        </w:rPr>
        <w:softHyphen/>
        <w:t>ения атома.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Состав атомных ядер: протоны и нейтро</w:t>
      </w:r>
      <w:r w:rsidRPr="00861F3D">
        <w:rPr>
          <w:color w:val="000000"/>
        </w:rPr>
        <w:softHyphen/>
        <w:t>ны. Относительная атомная масса. Взаимосвязь понятий « протон », « нейтрон », « относительная атомная масса».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Изменение числа протонов в ядре атома — об</w:t>
      </w:r>
      <w:r w:rsidRPr="00861F3D">
        <w:rPr>
          <w:color w:val="000000"/>
        </w:rPr>
        <w:softHyphen/>
        <w:t>разование новых химических элементов.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Изменение числа нейтронов в ядре атома — образование изотопов. Современное определение понятия «химический элемент». Изотопы как разновидности атомов одного химического эле</w:t>
      </w:r>
      <w:r w:rsidRPr="00861F3D">
        <w:rPr>
          <w:color w:val="000000"/>
        </w:rPr>
        <w:softHyphen/>
        <w:t>мента.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 xml:space="preserve">Электроны. Строение электронных оболочек атомов химических элементов № 1—20 </w:t>
      </w:r>
      <w:proofErr w:type="spellStart"/>
      <w:proofErr w:type="gramStart"/>
      <w:r w:rsidRPr="00861F3D">
        <w:rPr>
          <w:color w:val="000000"/>
        </w:rPr>
        <w:t>периоди</w:t>
      </w:r>
      <w:proofErr w:type="spellEnd"/>
      <w:r w:rsidRPr="00861F3D">
        <w:rPr>
          <w:color w:val="000000"/>
        </w:rPr>
        <w:t>-ческой</w:t>
      </w:r>
      <w:proofErr w:type="gramEnd"/>
      <w:r w:rsidRPr="00861F3D">
        <w:rPr>
          <w:color w:val="000000"/>
        </w:rPr>
        <w:t xml:space="preserve"> системы Д. И. Менделеева. Понятие о за</w:t>
      </w:r>
      <w:r w:rsidRPr="00861F3D">
        <w:rPr>
          <w:color w:val="000000"/>
        </w:rPr>
        <w:softHyphen/>
        <w:t>вершенном и незавершенном электронном слое (энергетическом уровне).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Периодическая система химических элемен</w:t>
      </w:r>
      <w:r w:rsidRPr="00861F3D">
        <w:rPr>
          <w:color w:val="000000"/>
        </w:rPr>
        <w:softHyphen/>
        <w:t>тов Д. И. Менделеева и строение атомов: физиче</w:t>
      </w:r>
      <w:r w:rsidRPr="00861F3D">
        <w:rPr>
          <w:color w:val="000000"/>
        </w:rPr>
        <w:softHyphen/>
        <w:t>ский смысл порядкового номера элемента, номе</w:t>
      </w:r>
      <w:r w:rsidRPr="00861F3D">
        <w:rPr>
          <w:color w:val="000000"/>
        </w:rPr>
        <w:softHyphen/>
        <w:t>ра группы, номера периода.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Изменение числа электронов на внешнем элек</w:t>
      </w:r>
      <w:r w:rsidRPr="00861F3D">
        <w:rPr>
          <w:color w:val="000000"/>
        </w:rPr>
        <w:softHyphen/>
        <w:t>тронном уровне атома химического элемента — образование положительных и отрицательных ионов. Ионы, образованные атомами металлов и неметаллов. Причины изменения металлических и неметаллических свойств в периодах и группах.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Образование бинарных соединений. Понятие об ионной связи. Схемы образования ионной связи.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Взаимодействие атомов химических элемен</w:t>
      </w:r>
      <w:r w:rsidRPr="00861F3D">
        <w:rPr>
          <w:color w:val="000000"/>
        </w:rPr>
        <w:softHyphen/>
        <w:t>тов-неметаллов между собой — образование двух</w:t>
      </w:r>
      <w:r w:rsidRPr="00861F3D">
        <w:rPr>
          <w:color w:val="000000"/>
          <w:vertAlign w:val="superscript"/>
        </w:rPr>
        <w:t> </w:t>
      </w:r>
      <w:r w:rsidRPr="00861F3D">
        <w:rPr>
          <w:color w:val="000000"/>
        </w:rPr>
        <w:t>атомных молекул простых веществ. Ковалентная неполярная химическая связь. Электронные и структурные формулы.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 xml:space="preserve">Взаимодействие атомов химических элементов-неметаллов между собой — образование бинарных соединений неметаллов. </w:t>
      </w:r>
      <w:proofErr w:type="spellStart"/>
      <w:r w:rsidRPr="00861F3D">
        <w:rPr>
          <w:color w:val="000000"/>
        </w:rPr>
        <w:t>Электроотрицательность</w:t>
      </w:r>
      <w:proofErr w:type="spellEnd"/>
      <w:r w:rsidRPr="00861F3D">
        <w:rPr>
          <w:color w:val="000000"/>
        </w:rPr>
        <w:t>. Понятие о ковалентной полярной связи.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Взаимодействие атомов химических элемен</w:t>
      </w:r>
      <w:r w:rsidRPr="00861F3D">
        <w:rPr>
          <w:color w:val="000000"/>
        </w:rPr>
        <w:softHyphen/>
        <w:t>тов-металлов между собой — образование метал</w:t>
      </w:r>
      <w:r w:rsidRPr="00861F3D">
        <w:rPr>
          <w:color w:val="000000"/>
        </w:rPr>
        <w:softHyphen/>
        <w:t>лических кристаллов. Понятие о металлической связи.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Демонстрации. </w:t>
      </w:r>
      <w:r w:rsidRPr="00861F3D">
        <w:rPr>
          <w:color w:val="000000"/>
        </w:rPr>
        <w:t>Модели атомов химических элементов. Периодическая система химических элементов Д. И. Менделеева.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 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2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Простые вещества </w:t>
      </w:r>
      <w:r w:rsidRPr="00861F3D">
        <w:rPr>
          <w:i/>
          <w:iCs/>
          <w:color w:val="000000"/>
        </w:rPr>
        <w:t>(9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Положение металлов и неметаллов в периоди</w:t>
      </w:r>
      <w:r w:rsidRPr="00861F3D">
        <w:rPr>
          <w:color w:val="000000"/>
        </w:rPr>
        <w:softHyphen/>
        <w:t>ческой системе химических элементов Д. И. Мен</w:t>
      </w:r>
      <w:r w:rsidRPr="00861F3D">
        <w:rPr>
          <w:color w:val="000000"/>
        </w:rPr>
        <w:softHyphen/>
        <w:t>делеева. Важнейшие простые вещества — метал</w:t>
      </w:r>
      <w:r w:rsidRPr="00861F3D">
        <w:rPr>
          <w:color w:val="000000"/>
        </w:rPr>
        <w:softHyphen/>
        <w:t>лы: железо, алюминий, кальций, магний, натрий, калий. Общие физические свойства металлов.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Важнейшие простые вещества — неметаллы, образованные атомами кислорода, водорода, азо</w:t>
      </w:r>
      <w:r w:rsidRPr="00861F3D">
        <w:rPr>
          <w:color w:val="000000"/>
        </w:rPr>
        <w:softHyphen/>
        <w:t>та, серы, фосфора, углерода. Способность атомов химических элементов к образованию несколь</w:t>
      </w:r>
      <w:r w:rsidRPr="00861F3D">
        <w:rPr>
          <w:color w:val="000000"/>
        </w:rPr>
        <w:softHyphen/>
        <w:t>ких простых веществ — аллотропия. Аллотроп</w:t>
      </w:r>
      <w:r w:rsidRPr="00861F3D">
        <w:rPr>
          <w:color w:val="000000"/>
        </w:rPr>
        <w:softHyphen/>
        <w:t>ные модификации кислорода, фосфора и олова. Металлические и неметаллические свойства простых веществ. Относительность деления прос</w:t>
      </w:r>
      <w:r w:rsidRPr="00861F3D">
        <w:rPr>
          <w:color w:val="000000"/>
        </w:rPr>
        <w:softHyphen/>
        <w:t>тых веществ на металлы и неметаллы.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Постоянная Авогадро. Количество вещества. Моль. Молярная масса. Молярный объем газооб</w:t>
      </w:r>
      <w:r w:rsidRPr="00861F3D">
        <w:rPr>
          <w:color w:val="000000"/>
        </w:rPr>
        <w:softHyphen/>
        <w:t xml:space="preserve">разных веществ. Кратные единицы количества вещества — </w:t>
      </w:r>
      <w:proofErr w:type="spellStart"/>
      <w:r w:rsidRPr="00861F3D">
        <w:rPr>
          <w:color w:val="000000"/>
        </w:rPr>
        <w:t>миллимоль</w:t>
      </w:r>
      <w:proofErr w:type="spellEnd"/>
      <w:r w:rsidRPr="00861F3D">
        <w:rPr>
          <w:color w:val="000000"/>
        </w:rPr>
        <w:t xml:space="preserve"> и </w:t>
      </w:r>
      <w:proofErr w:type="spellStart"/>
      <w:r w:rsidRPr="00861F3D">
        <w:rPr>
          <w:color w:val="000000"/>
        </w:rPr>
        <w:t>киломоль</w:t>
      </w:r>
      <w:proofErr w:type="spellEnd"/>
      <w:r w:rsidRPr="00861F3D">
        <w:rPr>
          <w:color w:val="000000"/>
        </w:rPr>
        <w:t xml:space="preserve">, </w:t>
      </w:r>
      <w:proofErr w:type="spellStart"/>
      <w:r w:rsidRPr="00861F3D">
        <w:rPr>
          <w:color w:val="000000"/>
        </w:rPr>
        <w:t>миллимо-лярная</w:t>
      </w:r>
      <w:proofErr w:type="spellEnd"/>
      <w:r w:rsidRPr="00861F3D">
        <w:rPr>
          <w:color w:val="000000"/>
        </w:rPr>
        <w:t xml:space="preserve"> и </w:t>
      </w:r>
      <w:proofErr w:type="spellStart"/>
      <w:r w:rsidRPr="00861F3D">
        <w:rPr>
          <w:color w:val="000000"/>
        </w:rPr>
        <w:t>киломолярная</w:t>
      </w:r>
      <w:proofErr w:type="spellEnd"/>
      <w:r w:rsidRPr="00861F3D">
        <w:rPr>
          <w:color w:val="000000"/>
        </w:rPr>
        <w:t xml:space="preserve"> массы вещества, </w:t>
      </w:r>
      <w:proofErr w:type="spellStart"/>
      <w:r w:rsidRPr="00861F3D">
        <w:rPr>
          <w:color w:val="000000"/>
        </w:rPr>
        <w:t>милли</w:t>
      </w:r>
      <w:proofErr w:type="spellEnd"/>
      <w:r w:rsidRPr="00861F3D">
        <w:rPr>
          <w:color w:val="000000"/>
        </w:rPr>
        <w:t xml:space="preserve">-молярный и </w:t>
      </w:r>
      <w:proofErr w:type="spellStart"/>
      <w:r w:rsidRPr="00861F3D">
        <w:rPr>
          <w:color w:val="000000"/>
        </w:rPr>
        <w:t>киломолярный</w:t>
      </w:r>
      <w:proofErr w:type="spellEnd"/>
      <w:r w:rsidRPr="00861F3D">
        <w:rPr>
          <w:color w:val="000000"/>
        </w:rPr>
        <w:t xml:space="preserve"> объемы газообраз</w:t>
      </w:r>
      <w:r w:rsidRPr="00861F3D">
        <w:rPr>
          <w:color w:val="000000"/>
        </w:rPr>
        <w:softHyphen/>
        <w:t>ных веществ.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Расчеты с использованием понятий «количе</w:t>
      </w:r>
      <w:r w:rsidRPr="00861F3D">
        <w:rPr>
          <w:color w:val="000000"/>
        </w:rPr>
        <w:softHyphen/>
        <w:t>ство вещества», «молярная масса», «молярный объем газов», «постоянная Авогадро».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Расчетные задачи. 1. </w:t>
      </w:r>
      <w:r w:rsidRPr="00861F3D">
        <w:rPr>
          <w:color w:val="000000"/>
        </w:rPr>
        <w:t>Вычисление молярной массы веществ по химическим формулам. 2. Рас</w:t>
      </w:r>
      <w:r w:rsidRPr="00861F3D">
        <w:rPr>
          <w:color w:val="000000"/>
        </w:rPr>
        <w:softHyphen/>
        <w:t>четы с использованием понятий «количество ве</w:t>
      </w:r>
      <w:r w:rsidRPr="00861F3D">
        <w:rPr>
          <w:color w:val="000000"/>
        </w:rPr>
        <w:softHyphen/>
        <w:t>щества», «молярная масса», «молярный объем газов », « постоянная Авогадро ».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Демонстрации. </w:t>
      </w:r>
      <w:r w:rsidRPr="00861F3D">
        <w:rPr>
          <w:color w:val="000000"/>
        </w:rPr>
        <w:t>Коллекция металлов. Коллекция неметаллов.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Получение озона. Получение и ознакомление со свойствами белого и красного фосфора, белого и серого олова. Некоторые металлы и неметаллы количеством вещества 1 моль. Модель молярного объема газо</w:t>
      </w:r>
      <w:r w:rsidRPr="00861F3D">
        <w:rPr>
          <w:color w:val="000000"/>
        </w:rPr>
        <w:softHyphen/>
        <w:t>образных веществ.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3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Соединения химических элементов </w:t>
      </w:r>
      <w:r w:rsidRPr="00861F3D">
        <w:rPr>
          <w:i/>
          <w:iCs/>
          <w:color w:val="000000"/>
        </w:rPr>
        <w:t>(16 </w:t>
      </w:r>
      <w:r w:rsidRPr="00861F3D">
        <w:rPr>
          <w:color w:val="000000"/>
        </w:rPr>
        <w:t>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Степень окисления. Определение степени окисления элементов по химической формуле со</w:t>
      </w:r>
      <w:r w:rsidRPr="00861F3D">
        <w:rPr>
          <w:color w:val="000000"/>
        </w:rPr>
        <w:softHyphen/>
        <w:t>единения. Составление формул бинарных соеди</w:t>
      </w:r>
      <w:r w:rsidRPr="00861F3D">
        <w:rPr>
          <w:color w:val="000000"/>
        </w:rPr>
        <w:softHyphen/>
        <w:t>нений, общий способ их называния. Бинарные соединения: оксиды, хлориды, сульфиды и др. Составление их формул. Представители окси</w:t>
      </w:r>
      <w:r w:rsidRPr="00861F3D">
        <w:rPr>
          <w:color w:val="000000"/>
        </w:rPr>
        <w:softHyphen/>
        <w:t>дов: вода, углекислый газ и негашеная известь.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 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Представители летучих водородных соединений: </w:t>
      </w:r>
      <w:proofErr w:type="spellStart"/>
      <w:r w:rsidRPr="00861F3D">
        <w:rPr>
          <w:color w:val="000000"/>
        </w:rPr>
        <w:t>хлороводород</w:t>
      </w:r>
      <w:proofErr w:type="spellEnd"/>
      <w:r w:rsidRPr="00861F3D">
        <w:rPr>
          <w:color w:val="000000"/>
        </w:rPr>
        <w:t xml:space="preserve"> и аммиак.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Основания, их состав и названия. Раствори</w:t>
      </w:r>
      <w:r w:rsidRPr="00861F3D">
        <w:rPr>
          <w:color w:val="000000"/>
        </w:rPr>
        <w:softHyphen/>
        <w:t>мость оснований в воде. Таблица растворимости гидроксидов и солей в воде. Представители ще</w:t>
      </w:r>
      <w:r w:rsidRPr="00861F3D">
        <w:rPr>
          <w:color w:val="000000"/>
        </w:rPr>
        <w:softHyphen/>
        <w:t>лочей: гидроксиды натрия, калия и кальция. По</w:t>
      </w:r>
      <w:r w:rsidRPr="00861F3D">
        <w:rPr>
          <w:color w:val="000000"/>
        </w:rPr>
        <w:softHyphen/>
        <w:t>нятие о качественных реакциях. Индикаторы. Изменение окраски индикаторов в щелочной среде.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Кислоты, их состав и названия. Классифика</w:t>
      </w:r>
      <w:r w:rsidRPr="00861F3D">
        <w:rPr>
          <w:color w:val="000000"/>
        </w:rPr>
        <w:softHyphen/>
        <w:t>ция кислот. Представители кислот: серная, соля</w:t>
      </w:r>
      <w:r w:rsidRPr="00861F3D">
        <w:rPr>
          <w:color w:val="000000"/>
        </w:rPr>
        <w:softHyphen/>
        <w:t>ная и азотная. Изменение окраски индикаторов в кислотной среде.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Соли как производные кислот и оснований. Их состав и названия. Растворимость солей в воде. Представители солей: хлорид натрия, карбонат и фосфат кальция.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Аморфные и кристаллические вещества.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Межмолекулярные взаимодействия. Типы кри</w:t>
      </w:r>
      <w:r w:rsidRPr="00861F3D">
        <w:rPr>
          <w:color w:val="000000"/>
        </w:rPr>
        <w:softHyphen/>
        <w:t>сталлических решеток: ионная, атомная, моле</w:t>
      </w:r>
      <w:r w:rsidRPr="00861F3D">
        <w:rPr>
          <w:color w:val="000000"/>
        </w:rPr>
        <w:softHyphen/>
        <w:t>кулярная и металлическая. Зависимость свойств веществ от типов кристаллических решеток.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Вещества молекулярного и немолекулярного строения. Закон постоянства состава для веществ молекулярного строения.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Чистые вещества и смеси. Примеры жидких, твердых и газообразных смесей. Свойства чис</w:t>
      </w:r>
      <w:r w:rsidRPr="00861F3D">
        <w:rPr>
          <w:color w:val="000000"/>
        </w:rPr>
        <w:softHyphen/>
        <w:t>тых веществ и смесей. Их состав. Массовая и объемная доли компонента смеси. Расчеты, свя</w:t>
      </w:r>
      <w:r w:rsidRPr="00861F3D">
        <w:rPr>
          <w:color w:val="000000"/>
        </w:rPr>
        <w:softHyphen/>
        <w:t>занные с использованием понятия «доля».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Расчетные задачи, 1. </w:t>
      </w:r>
      <w:r w:rsidRPr="00861F3D">
        <w:rPr>
          <w:color w:val="000000"/>
        </w:rPr>
        <w:t>Расчет массовой и объем</w:t>
      </w:r>
      <w:r w:rsidRPr="00861F3D">
        <w:rPr>
          <w:color w:val="000000"/>
        </w:rPr>
        <w:softHyphen/>
        <w:t>ной долей компонентов смеси веществ. 2. Вычис</w:t>
      </w:r>
      <w:r w:rsidRPr="00861F3D">
        <w:rPr>
          <w:color w:val="000000"/>
        </w:rPr>
        <w:softHyphen/>
        <w:t>ление массовой доли вещества в растворе по из</w:t>
      </w:r>
      <w:r w:rsidRPr="00861F3D">
        <w:rPr>
          <w:color w:val="000000"/>
        </w:rPr>
        <w:softHyphen/>
        <w:t>вестной массе растворенного вещества и массе ра</w:t>
      </w:r>
      <w:r w:rsidRPr="00861F3D">
        <w:rPr>
          <w:color w:val="000000"/>
        </w:rPr>
        <w:softHyphen/>
        <w:t>створителя. 3. Вычисление массы растворяемого вещества и растворителя, необходимых для при</w:t>
      </w:r>
      <w:r w:rsidRPr="00861F3D">
        <w:rPr>
          <w:color w:val="000000"/>
        </w:rPr>
        <w:softHyphen/>
        <w:t>готовления определенной массы раствора с из</w:t>
      </w:r>
      <w:r w:rsidRPr="00861F3D">
        <w:rPr>
          <w:color w:val="000000"/>
        </w:rPr>
        <w:softHyphen/>
        <w:t>вестной массовой долей растворенного вещества.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Демонстрации. </w:t>
      </w:r>
      <w:r w:rsidRPr="00861F3D">
        <w:rPr>
          <w:color w:val="000000"/>
        </w:rPr>
        <w:t>Образцы оксидов, кислот, ос</w:t>
      </w:r>
      <w:r w:rsidRPr="00861F3D">
        <w:rPr>
          <w:color w:val="000000"/>
        </w:rPr>
        <w:softHyphen/>
        <w:t>нований и солей. Модели кристаллических решеток хлорида натрия, алмаза, оксида углеро</w:t>
      </w:r>
      <w:r w:rsidRPr="00861F3D">
        <w:rPr>
          <w:color w:val="000000"/>
        </w:rPr>
        <w:softHyphen/>
        <w:t>да (</w:t>
      </w:r>
      <w:r w:rsidRPr="00861F3D">
        <w:rPr>
          <w:color w:val="000000"/>
          <w:lang w:val="en-US"/>
        </w:rPr>
        <w:t>IV</w:t>
      </w:r>
      <w:r w:rsidRPr="00861F3D">
        <w:rPr>
          <w:color w:val="000000"/>
        </w:rPr>
        <w:t>). Взрыв смеси водорода с воздухом. Спо</w:t>
      </w:r>
      <w:r w:rsidRPr="00861F3D">
        <w:rPr>
          <w:color w:val="000000"/>
        </w:rPr>
        <w:softHyphen/>
        <w:t>собы разделения смесей. Дистилляция воды. Изменение окраски индикаторов в растворах щелочей. Правило разбавления </w:t>
      </w:r>
      <w:r w:rsidRPr="00861F3D">
        <w:rPr>
          <w:color w:val="000000"/>
          <w:lang w:val="en-US"/>
        </w:rPr>
        <w:t>H</w:t>
      </w:r>
      <w:r w:rsidRPr="00861F3D">
        <w:rPr>
          <w:color w:val="000000"/>
          <w:vertAlign w:val="subscript"/>
        </w:rPr>
        <w:t>2</w:t>
      </w:r>
      <w:r w:rsidRPr="00861F3D">
        <w:rPr>
          <w:color w:val="000000"/>
          <w:lang w:val="en-US"/>
        </w:rPr>
        <w:t>SO</w:t>
      </w:r>
      <w:r w:rsidRPr="00861F3D">
        <w:rPr>
          <w:color w:val="000000"/>
          <w:vertAlign w:val="subscript"/>
        </w:rPr>
        <w:t>4</w:t>
      </w:r>
      <w:r w:rsidRPr="00861F3D">
        <w:rPr>
          <w:color w:val="000000"/>
        </w:rPr>
        <w:t>.</w:t>
      </w:r>
      <w:r w:rsidRPr="00861F3D">
        <w:rPr>
          <w:color w:val="000000"/>
          <w:vertAlign w:val="subscript"/>
        </w:rPr>
        <w:t> </w:t>
      </w:r>
      <w:r w:rsidRPr="00861F3D">
        <w:rPr>
          <w:color w:val="000000"/>
        </w:rPr>
        <w:t xml:space="preserve">Изменение окраски индикаторов в растворах </w:t>
      </w:r>
      <w:proofErr w:type="spellStart"/>
      <w:proofErr w:type="gramStart"/>
      <w:r w:rsidRPr="00861F3D">
        <w:rPr>
          <w:color w:val="000000"/>
        </w:rPr>
        <w:t>кислот.Очистка</w:t>
      </w:r>
      <w:proofErr w:type="spellEnd"/>
      <w:proofErr w:type="gramEnd"/>
      <w:r w:rsidRPr="00861F3D">
        <w:rPr>
          <w:color w:val="000000"/>
        </w:rPr>
        <w:t xml:space="preserve"> загрязненной поваренной соли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 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Лабораторные опыты. </w:t>
      </w:r>
      <w:r w:rsidRPr="00861F3D">
        <w:rPr>
          <w:color w:val="000000"/>
        </w:rPr>
        <w:t>1. Знакомство с образ</w:t>
      </w:r>
      <w:r w:rsidRPr="00861F3D">
        <w:rPr>
          <w:color w:val="000000"/>
        </w:rPr>
        <w:softHyphen/>
        <w:t>цами веществ разных классов. 2. Разделение сме</w:t>
      </w:r>
      <w:r w:rsidRPr="00861F3D">
        <w:rPr>
          <w:color w:val="000000"/>
        </w:rPr>
        <w:softHyphen/>
        <w:t>сей.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4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Изменения, происходящие с веществами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i/>
          <w:iCs/>
          <w:color w:val="000000"/>
        </w:rPr>
        <w:t>(13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Понятие явлений как изменений, происходя</w:t>
      </w:r>
      <w:r w:rsidRPr="00861F3D">
        <w:rPr>
          <w:color w:val="000000"/>
        </w:rPr>
        <w:softHyphen/>
        <w:t>щих с веществами. Явления, связанные с изме</w:t>
      </w:r>
      <w:r w:rsidRPr="00861F3D">
        <w:rPr>
          <w:color w:val="000000"/>
        </w:rPr>
        <w:softHyphen/>
        <w:t>нением кристаллического строения вещества при постоянном его составе, — физические явления. Физические явления в химии: дистилляция, кристаллизация, выпаривание и возгонка ве</w:t>
      </w:r>
      <w:r w:rsidRPr="00861F3D">
        <w:rPr>
          <w:color w:val="000000"/>
        </w:rPr>
        <w:softHyphen/>
        <w:t>ществ, центрифугирование.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Явления, связанные с изменением состава ве</w:t>
      </w:r>
      <w:r w:rsidRPr="00861F3D">
        <w:rPr>
          <w:color w:val="000000"/>
        </w:rPr>
        <w:softHyphen/>
        <w:t>щества, — химические реакции. Признаки и ус</w:t>
      </w:r>
      <w:r w:rsidRPr="00861F3D">
        <w:rPr>
          <w:color w:val="000000"/>
        </w:rPr>
        <w:softHyphen/>
        <w:t>ловия протекания химических реакций. Понятие об экзо- и эндотермических реакциях. Реакции горения как частный случай экзотермических реакций, протекающих с выделением света.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Закон сохранения массы веществ. Химические уравнения. Значение индексов и коэффициентов. Составление уравнений химических реакций.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Расчеты по химическим уравнениям. Реше</w:t>
      </w:r>
      <w:r w:rsidRPr="00861F3D">
        <w:rPr>
          <w:color w:val="000000"/>
        </w:rPr>
        <w:softHyphen/>
        <w:t>ние задач на нахождение количества вещества, массы или объема продукта реакции по количест</w:t>
      </w:r>
      <w:r w:rsidRPr="00861F3D">
        <w:rPr>
          <w:color w:val="000000"/>
        </w:rPr>
        <w:softHyphen/>
        <w:t>ву вещества, массе или объему исходного вещест</w:t>
      </w:r>
      <w:r w:rsidRPr="00861F3D">
        <w:rPr>
          <w:color w:val="000000"/>
        </w:rPr>
        <w:softHyphen/>
        <w:t>ва. Расчеты с использованием понятия «доля», когда исходное вещество дано в виде раствора с заданной массовой долей растворенного вещества или содержит определенную долю примесей.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Реакции разложения. Понятие о скорости хи</w:t>
      </w:r>
      <w:r w:rsidRPr="00861F3D">
        <w:rPr>
          <w:color w:val="000000"/>
        </w:rPr>
        <w:softHyphen/>
        <w:t>мических реакций. Катализаторы. Ферменты.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Реакции соединения. Каталитические и нека</w:t>
      </w:r>
      <w:r w:rsidRPr="00861F3D">
        <w:rPr>
          <w:color w:val="000000"/>
        </w:rPr>
        <w:softHyphen/>
        <w:t>талитические реакции. Обратимые и необрати</w:t>
      </w:r>
      <w:r w:rsidRPr="00861F3D">
        <w:rPr>
          <w:color w:val="000000"/>
        </w:rPr>
        <w:softHyphen/>
        <w:t>мые реакции.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Реакции замещения. Электрохимический ряд напряжений металлов, его использование для прогнозирования возможности протекания реак</w:t>
      </w:r>
      <w:r w:rsidRPr="00861F3D">
        <w:rPr>
          <w:color w:val="000000"/>
        </w:rPr>
        <w:softHyphen/>
        <w:t>ций между металлами и растворами кислот. Ре</w:t>
      </w:r>
      <w:r w:rsidRPr="00861F3D">
        <w:rPr>
          <w:color w:val="000000"/>
        </w:rPr>
        <w:softHyphen/>
        <w:t>акции вытеснения одних металлов из растворов их солей другими металлами.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Реакции обмена. Реакции нейтрализации. Ус</w:t>
      </w:r>
      <w:r w:rsidRPr="00861F3D">
        <w:rPr>
          <w:color w:val="000000"/>
        </w:rPr>
        <w:softHyphen/>
        <w:t>ловия протекания реакций обмена в растворах до конца.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Типы химических реакций (по признаку «число и состав исходных веществ и продуктов реакции») на примере свойств воды. Реакция разложения — электролиз воды. Реакции соеди</w:t>
      </w:r>
      <w:r w:rsidRPr="00861F3D">
        <w:rPr>
          <w:color w:val="000000"/>
        </w:rPr>
        <w:softHyphen/>
        <w:t>нения — взаимодействие воды с оксидами метал</w:t>
      </w:r>
      <w:r w:rsidRPr="00861F3D">
        <w:rPr>
          <w:color w:val="000000"/>
        </w:rPr>
        <w:softHyphen/>
        <w:t>лов и неметаллов. Понятие «гидроксиды». Реак</w:t>
      </w:r>
      <w:r w:rsidRPr="00861F3D">
        <w:rPr>
          <w:color w:val="000000"/>
        </w:rPr>
        <w:softHyphen/>
        <w:t>ции замещения — взаимодействие воды с щелочными и щелочноземельными металлами. Реакции обмена (на примере гидролиза сульфида алюминия и карбида кальция).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Расчетные задачи. 1. </w:t>
      </w:r>
      <w:r w:rsidRPr="00861F3D">
        <w:rPr>
          <w:color w:val="000000"/>
        </w:rPr>
        <w:t>Вычисление по хими</w:t>
      </w:r>
      <w:r w:rsidRPr="00861F3D">
        <w:rPr>
          <w:color w:val="000000"/>
        </w:rPr>
        <w:softHyphen/>
        <w:t>ческим уравнениям массы или количества веще</w:t>
      </w:r>
      <w:r w:rsidRPr="00861F3D">
        <w:rPr>
          <w:color w:val="000000"/>
        </w:rPr>
        <w:softHyphen/>
        <w:t>ства по известной массе или количеству вещества одного из вступающих в реакцию веществ или продуктов реакции. 2. Вычисление массы (коли</w:t>
      </w:r>
      <w:r w:rsidRPr="00861F3D">
        <w:rPr>
          <w:color w:val="000000"/>
        </w:rPr>
        <w:softHyphen/>
        <w:t>чества вещества, объема) продукта реакции, если известна масса исходного вещества, содержащего определенную долю примесей. 3. Вычисление массы (количества вещества, объема) продукта реакции, если известна масса раствора и массовая доля растворенного вещества.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Демонстрации. </w:t>
      </w:r>
      <w:r w:rsidRPr="00861F3D">
        <w:rPr>
          <w:color w:val="000000"/>
        </w:rPr>
        <w:t>Примеры физических явле</w:t>
      </w:r>
      <w:r w:rsidRPr="00861F3D">
        <w:rPr>
          <w:color w:val="000000"/>
        </w:rPr>
        <w:softHyphen/>
        <w:t xml:space="preserve">ний: а) плавление парафина; б) возгонка </w:t>
      </w:r>
      <w:proofErr w:type="spellStart"/>
      <w:r w:rsidRPr="00861F3D">
        <w:rPr>
          <w:color w:val="000000"/>
        </w:rPr>
        <w:t>иода</w:t>
      </w:r>
      <w:proofErr w:type="spellEnd"/>
      <w:r w:rsidRPr="00861F3D">
        <w:rPr>
          <w:color w:val="000000"/>
        </w:rPr>
        <w:t xml:space="preserve"> или бензойной кислоты; в) растворение перманганата калия; г) диффузия душистых веществ </w:t>
      </w:r>
      <w:proofErr w:type="spellStart"/>
      <w:r w:rsidRPr="00861F3D">
        <w:rPr>
          <w:color w:val="000000"/>
        </w:rPr>
        <w:t>сгорящей</w:t>
      </w:r>
      <w:proofErr w:type="spellEnd"/>
      <w:r w:rsidRPr="00861F3D">
        <w:rPr>
          <w:color w:val="000000"/>
        </w:rPr>
        <w:t xml:space="preserve"> лампочки накаливания. Примеры хи</w:t>
      </w:r>
      <w:r w:rsidRPr="00861F3D">
        <w:rPr>
          <w:color w:val="000000"/>
        </w:rPr>
        <w:softHyphen/>
        <w:t>мических явлений: а) горение магния, фосфора; б) взаимодействие соляной кислоты с мрамором или мелом; в) получение гидроксида меди (</w:t>
      </w:r>
      <w:r w:rsidRPr="00861F3D">
        <w:rPr>
          <w:color w:val="000000"/>
          <w:lang w:val="en-US"/>
        </w:rPr>
        <w:t>II</w:t>
      </w:r>
      <w:r w:rsidRPr="00861F3D">
        <w:rPr>
          <w:color w:val="000000"/>
        </w:rPr>
        <w:t>); г) растворение полученного гидроксида в кислотах; д) взаимодействие оксида меди (</w:t>
      </w:r>
      <w:r w:rsidRPr="00861F3D">
        <w:rPr>
          <w:color w:val="000000"/>
          <w:lang w:val="en-US"/>
        </w:rPr>
        <w:t>II</w:t>
      </w:r>
      <w:r w:rsidRPr="00861F3D">
        <w:rPr>
          <w:color w:val="000000"/>
        </w:rPr>
        <w:t>) с серной кислотой при нагревании; е) разложение перманганата калия; ж) взаимодействие разбавленных кислот с металлами; з) разложение пероксида во</w:t>
      </w:r>
      <w:r w:rsidRPr="00861F3D">
        <w:rPr>
          <w:color w:val="000000"/>
        </w:rPr>
        <w:softHyphen/>
        <w:t>дорода; и) электролиз воды.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Лабораторные опыты. </w:t>
      </w:r>
      <w:r w:rsidRPr="00861F3D">
        <w:rPr>
          <w:color w:val="000000"/>
        </w:rPr>
        <w:t>3. Сравнение скорости испарения воды и спирта по исчезновению их ка</w:t>
      </w:r>
      <w:r w:rsidRPr="00861F3D">
        <w:rPr>
          <w:color w:val="000000"/>
        </w:rPr>
        <w:softHyphen/>
        <w:t>пель на фильтровальной бумаге. 3а. Взаимодействие оксида магния с кислотами 4. Окисление меди в пламени спиртовки или горелки. 5. По</w:t>
      </w:r>
      <w:r w:rsidRPr="00861F3D">
        <w:rPr>
          <w:color w:val="000000"/>
        </w:rPr>
        <w:softHyphen/>
        <w:t>мутнение известковой воды от выдыхаемого уг</w:t>
      </w:r>
      <w:r w:rsidRPr="00861F3D">
        <w:rPr>
          <w:color w:val="000000"/>
        </w:rPr>
        <w:softHyphen/>
        <w:t>лекислого газа. 6. Получение углекислого газа взаимодействием соды и кислоты. 7. Замещение меди в растворе хлорида меди (</w:t>
      </w:r>
      <w:r w:rsidRPr="00861F3D">
        <w:rPr>
          <w:color w:val="000000"/>
          <w:lang w:val="en-US"/>
        </w:rPr>
        <w:t>II</w:t>
      </w:r>
      <w:r w:rsidRPr="00861F3D">
        <w:rPr>
          <w:color w:val="000000"/>
        </w:rPr>
        <w:t>) железом.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5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Практикум № 1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Простейшие операции с веществом </w:t>
      </w:r>
      <w:r w:rsidRPr="00861F3D">
        <w:rPr>
          <w:i/>
          <w:iCs/>
          <w:color w:val="000000"/>
        </w:rPr>
        <w:t>(5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1. </w:t>
      </w:r>
      <w:r w:rsidRPr="00861F3D">
        <w:rPr>
          <w:color w:val="000000"/>
        </w:rPr>
        <w:t>Правила техники безопасности при работе в химическом кабинете. Приемы обращения с ла</w:t>
      </w:r>
      <w:r w:rsidRPr="00861F3D">
        <w:rPr>
          <w:color w:val="000000"/>
        </w:rPr>
        <w:softHyphen/>
        <w:t>бораторным оборудованием и нагревательными приборами. 2. Наблюдения за изменениями, про</w:t>
      </w:r>
      <w:r w:rsidRPr="00861F3D">
        <w:rPr>
          <w:color w:val="000000"/>
        </w:rPr>
        <w:softHyphen/>
        <w:t>исходящими с горящей свечой, и их описание. 3. Анализ почвы и воды. 4. Признаки химиче</w:t>
      </w:r>
      <w:r w:rsidRPr="00861F3D">
        <w:rPr>
          <w:color w:val="000000"/>
        </w:rPr>
        <w:softHyphen/>
        <w:t>ских реакций. 5. Приготовление раствора сахара и определение массовой доли его в растворе.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6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Растворение. Растворы.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Свойства растворов электролитов </w:t>
      </w:r>
      <w:r w:rsidRPr="00861F3D">
        <w:rPr>
          <w:i/>
          <w:iCs/>
          <w:color w:val="000000"/>
        </w:rPr>
        <w:t>(26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Растворение как физико-химический про</w:t>
      </w:r>
      <w:r w:rsidRPr="00861F3D">
        <w:rPr>
          <w:color w:val="000000"/>
        </w:rPr>
        <w:softHyphen/>
        <w:t>цесс. Понятие о гидратах и кристаллогидратах. Растворимость. Кривые растворимости как мо</w:t>
      </w:r>
      <w:r w:rsidRPr="00861F3D">
        <w:rPr>
          <w:color w:val="000000"/>
        </w:rPr>
        <w:softHyphen/>
        <w:t>дель зависимости растворимости твердых ве</w:t>
      </w:r>
      <w:r w:rsidRPr="00861F3D">
        <w:rPr>
          <w:color w:val="000000"/>
        </w:rPr>
        <w:softHyphen/>
        <w:t>ществ от температуры. Насыщенные, ненасы</w:t>
      </w:r>
      <w:r w:rsidRPr="00861F3D">
        <w:rPr>
          <w:color w:val="000000"/>
        </w:rPr>
        <w:softHyphen/>
        <w:t>щенные и пересыщенные растворы. Значение растворов для природы и сельского хозяйства.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 xml:space="preserve">Понятие об электролитической диссоциации. Электролиты и </w:t>
      </w:r>
      <w:proofErr w:type="spellStart"/>
      <w:r w:rsidRPr="00861F3D">
        <w:rPr>
          <w:color w:val="000000"/>
        </w:rPr>
        <w:t>неэлектролиты</w:t>
      </w:r>
      <w:proofErr w:type="spellEnd"/>
      <w:r w:rsidRPr="00861F3D">
        <w:rPr>
          <w:color w:val="000000"/>
        </w:rPr>
        <w:t>. Механизм диссо</w:t>
      </w:r>
      <w:r w:rsidRPr="00861F3D">
        <w:rPr>
          <w:color w:val="000000"/>
        </w:rPr>
        <w:softHyphen/>
        <w:t>циации электролитов с различным типом химической связи. Степень электролитической диссо</w:t>
      </w:r>
      <w:r w:rsidRPr="00861F3D">
        <w:rPr>
          <w:color w:val="000000"/>
        </w:rPr>
        <w:softHyphen/>
        <w:t>циации. Сильные и слабые электролиты.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Основные положения теории электролитиче</w:t>
      </w:r>
      <w:r w:rsidRPr="00861F3D">
        <w:rPr>
          <w:color w:val="000000"/>
        </w:rPr>
        <w:softHyphen/>
        <w:t>ской диссоциации. Ионные уравнения реакций. Условия протекания реакции обмена между элект</w:t>
      </w:r>
      <w:r w:rsidRPr="00861F3D">
        <w:rPr>
          <w:color w:val="000000"/>
        </w:rPr>
        <w:softHyphen/>
        <w:t>ролитами до конца в свете ионных представлений.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Классификация ионов и их свойства.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Кислоты, их классификация. Диссоциация кис</w:t>
      </w:r>
      <w:r w:rsidRPr="00861F3D">
        <w:rPr>
          <w:color w:val="000000"/>
        </w:rPr>
        <w:softHyphen/>
        <w:t>лот и их свойства в свете теории электролитиче</w:t>
      </w:r>
      <w:r w:rsidRPr="00861F3D">
        <w:rPr>
          <w:color w:val="000000"/>
        </w:rPr>
        <w:softHyphen/>
        <w:t>ской диссоциации. Молекулярные и ионные урав</w:t>
      </w:r>
      <w:r w:rsidRPr="00861F3D">
        <w:rPr>
          <w:color w:val="000000"/>
        </w:rPr>
        <w:softHyphen/>
        <w:t>нения реакций кислот. Взаимодействие кислот с металлами. Электрохимический ряд напряже</w:t>
      </w:r>
      <w:r w:rsidRPr="00861F3D">
        <w:rPr>
          <w:color w:val="000000"/>
        </w:rPr>
        <w:softHyphen/>
        <w:t>ний металлов. Взаимодействие кислот с оксида</w:t>
      </w:r>
      <w:r w:rsidRPr="00861F3D">
        <w:rPr>
          <w:color w:val="000000"/>
        </w:rPr>
        <w:softHyphen/>
        <w:t>ми металлов. Взаимодействие кислот с основа</w:t>
      </w:r>
      <w:r w:rsidRPr="00861F3D">
        <w:rPr>
          <w:color w:val="000000"/>
        </w:rPr>
        <w:softHyphen/>
        <w:t>ниями — реакция нейтрализации. Взаимодей</w:t>
      </w:r>
      <w:r w:rsidRPr="00861F3D">
        <w:rPr>
          <w:color w:val="000000"/>
        </w:rPr>
        <w:softHyphen/>
        <w:t>ствие кислот с солями. Использование таблицы растворимости для характеристики химических свойств кислот.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Основания, их классификация. Диссоциация оснований и их свойства в свете теории электро</w:t>
      </w:r>
      <w:r w:rsidRPr="00861F3D">
        <w:rPr>
          <w:color w:val="000000"/>
        </w:rPr>
        <w:softHyphen/>
        <w:t>литической диссоциации. Взаимодействие осно</w:t>
      </w:r>
      <w:r w:rsidRPr="00861F3D">
        <w:rPr>
          <w:color w:val="000000"/>
        </w:rPr>
        <w:softHyphen/>
        <w:t>ваний с кислотами, кислотными оксидами и со</w:t>
      </w:r>
      <w:r w:rsidRPr="00861F3D">
        <w:rPr>
          <w:color w:val="000000"/>
        </w:rPr>
        <w:softHyphen/>
        <w:t>лями. Использование таблицы растворимости для характеристики химических свойств оснований. Разложение нерастворимых оснований при на</w:t>
      </w:r>
      <w:r w:rsidRPr="00861F3D">
        <w:rPr>
          <w:color w:val="000000"/>
        </w:rPr>
        <w:softHyphen/>
        <w:t>гревании.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Соли, их классификация и диссоциация раз</w:t>
      </w:r>
      <w:r w:rsidRPr="00861F3D">
        <w:rPr>
          <w:color w:val="000000"/>
        </w:rPr>
        <w:softHyphen/>
        <w:t>личных типов солей. Свойства солей в свете тео</w:t>
      </w:r>
      <w:r w:rsidRPr="00861F3D">
        <w:rPr>
          <w:color w:val="000000"/>
        </w:rPr>
        <w:softHyphen/>
        <w:t>рии электролитической диссоциации. Взаимо</w:t>
      </w:r>
      <w:r w:rsidRPr="00861F3D">
        <w:rPr>
          <w:color w:val="000000"/>
        </w:rPr>
        <w:softHyphen/>
        <w:t>действие солей с металлами, условия протекания этих реакций. Взаимодействие солей с кислота</w:t>
      </w:r>
      <w:r w:rsidRPr="00861F3D">
        <w:rPr>
          <w:color w:val="000000"/>
        </w:rPr>
        <w:softHyphen/>
        <w:t>ми, основаниями и солями. Использование таб</w:t>
      </w:r>
      <w:r w:rsidRPr="00861F3D">
        <w:rPr>
          <w:color w:val="000000"/>
        </w:rPr>
        <w:softHyphen/>
        <w:t>лицы растворимости для характеристики хими</w:t>
      </w:r>
      <w:r w:rsidRPr="00861F3D">
        <w:rPr>
          <w:color w:val="000000"/>
        </w:rPr>
        <w:softHyphen/>
        <w:t>ческих свойств солей.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Обобщение сведений об оксидах, их классифи</w:t>
      </w:r>
      <w:r w:rsidRPr="00861F3D">
        <w:rPr>
          <w:color w:val="000000"/>
        </w:rPr>
        <w:softHyphen/>
        <w:t>кации и химических свойствах.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Генетические ряды металлов и неметаллов. Генетическая связь между классами неорганиче</w:t>
      </w:r>
      <w:r w:rsidRPr="00861F3D">
        <w:rPr>
          <w:color w:val="000000"/>
        </w:rPr>
        <w:softHyphen/>
        <w:t>ских веществ.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Окислительно-восстановительные реакции. Окис</w:t>
      </w:r>
      <w:r w:rsidRPr="00861F3D">
        <w:rPr>
          <w:color w:val="000000"/>
        </w:rPr>
        <w:softHyphen/>
        <w:t>литель и восстановитель, окисление и восстанов</w:t>
      </w:r>
      <w:r w:rsidRPr="00861F3D">
        <w:rPr>
          <w:color w:val="000000"/>
        </w:rPr>
        <w:softHyphen/>
        <w:t>ление.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Реакции ионного обмена и окислительно-вос</w:t>
      </w:r>
      <w:r w:rsidRPr="00861F3D">
        <w:rPr>
          <w:color w:val="000000"/>
        </w:rPr>
        <w:softHyphen/>
        <w:t>становительные реакции. Составление уравне</w:t>
      </w:r>
      <w:r w:rsidRPr="00861F3D">
        <w:rPr>
          <w:color w:val="000000"/>
        </w:rPr>
        <w:softHyphen/>
        <w:t>ний окислительно-восстановительных реакций ме</w:t>
      </w:r>
      <w:r w:rsidRPr="00861F3D">
        <w:rPr>
          <w:color w:val="000000"/>
        </w:rPr>
        <w:softHyphen/>
        <w:t>тодом электронного баланса.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Свойства простых веществ — металлов и неме</w:t>
      </w:r>
      <w:r w:rsidRPr="00861F3D">
        <w:rPr>
          <w:color w:val="000000"/>
        </w:rPr>
        <w:softHyphen/>
        <w:t>таллов, кислот и солей в свете представлений об окислительно-восстановительных процессах.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Демонстрации. </w:t>
      </w:r>
      <w:r w:rsidRPr="00861F3D">
        <w:rPr>
          <w:color w:val="000000"/>
        </w:rPr>
        <w:t>Испытание веществ и их раство</w:t>
      </w:r>
      <w:r w:rsidRPr="00861F3D">
        <w:rPr>
          <w:color w:val="000000"/>
        </w:rPr>
        <w:softHyphen/>
        <w:t>ров на электропроводность. Движение окрашен</w:t>
      </w:r>
      <w:r w:rsidRPr="00861F3D">
        <w:rPr>
          <w:color w:val="000000"/>
        </w:rPr>
        <w:softHyphen/>
        <w:t>ных ионов в электрическом поле. Зависимость электропроводности уксусной кислоты от концент</w:t>
      </w:r>
      <w:r w:rsidRPr="00861F3D">
        <w:rPr>
          <w:color w:val="000000"/>
        </w:rPr>
        <w:softHyphen/>
        <w:t>рации. Взаимодействие цинка с серой, соляной кислотой, хлоридом меди (</w:t>
      </w:r>
      <w:r w:rsidRPr="00861F3D">
        <w:rPr>
          <w:color w:val="000000"/>
          <w:lang w:val="en-US"/>
        </w:rPr>
        <w:t>II</w:t>
      </w:r>
      <w:r w:rsidRPr="00861F3D">
        <w:rPr>
          <w:color w:val="000000"/>
        </w:rPr>
        <w:t>). Горение магния. Взаимодействие хлорной и сероводородной воды. Нейтрализация щелочи кислотой в присутствии индикатора. Растворение веществ в различных растворителях. Примеры реакций, идущих до конца. Генетическая связь между основными классами неорганических соединений.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Осуществление переходов: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Р→Р205→Н3Р04→Са3(Р04)2</w:t>
      </w:r>
    </w:p>
    <w:p w:rsidR="008954AE" w:rsidRPr="00861F3D" w:rsidRDefault="008954AE" w:rsidP="008954AE">
      <w:pPr>
        <w:rPr>
          <w:color w:val="000000"/>
        </w:rPr>
      </w:pPr>
      <w:proofErr w:type="spellStart"/>
      <w:r w:rsidRPr="00861F3D">
        <w:rPr>
          <w:color w:val="000000"/>
        </w:rPr>
        <w:t>Са→СаО→Са</w:t>
      </w:r>
      <w:proofErr w:type="spellEnd"/>
      <w:r w:rsidRPr="00861F3D">
        <w:rPr>
          <w:color w:val="000000"/>
        </w:rPr>
        <w:t>(ОН)2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 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Лабораторные опыты. </w:t>
      </w:r>
      <w:r w:rsidRPr="00861F3D">
        <w:rPr>
          <w:color w:val="000000"/>
        </w:rPr>
        <w:t>8. Реакции, характер</w:t>
      </w:r>
      <w:r w:rsidRPr="00861F3D">
        <w:rPr>
          <w:color w:val="000000"/>
        </w:rPr>
        <w:softHyphen/>
        <w:t>ные для растворов кислот (соляной или серной). 9. Реакции, характерные для растворов щелочей (гидроксидов натрия или калия). 10. Получение и свойства нерастворимого основания, например гидроксида меди (</w:t>
      </w:r>
      <w:r w:rsidRPr="00861F3D">
        <w:rPr>
          <w:color w:val="000000"/>
          <w:lang w:val="en-US"/>
        </w:rPr>
        <w:t>II</w:t>
      </w:r>
      <w:r w:rsidRPr="00861F3D">
        <w:rPr>
          <w:color w:val="000000"/>
        </w:rPr>
        <w:t>). 11. Реакции, характерные для растворов солей (например, для хлорида ме</w:t>
      </w:r>
      <w:r w:rsidRPr="00861F3D">
        <w:rPr>
          <w:color w:val="000000"/>
        </w:rPr>
        <w:softHyphen/>
        <w:t>ди (</w:t>
      </w:r>
      <w:r w:rsidRPr="00861F3D">
        <w:rPr>
          <w:color w:val="000000"/>
          <w:lang w:val="en-US"/>
        </w:rPr>
        <w:t>II</w:t>
      </w:r>
      <w:r w:rsidRPr="00861F3D">
        <w:rPr>
          <w:color w:val="000000"/>
        </w:rPr>
        <w:t>). 12. Реакции, характерные для основных оксидов (например, для оксида кальция). 13. Ре</w:t>
      </w:r>
      <w:r w:rsidRPr="00861F3D">
        <w:rPr>
          <w:color w:val="000000"/>
        </w:rPr>
        <w:softHyphen/>
        <w:t>акции, характерные для кислотных оксидов (на</w:t>
      </w:r>
      <w:r w:rsidRPr="00861F3D">
        <w:rPr>
          <w:color w:val="000000"/>
        </w:rPr>
        <w:softHyphen/>
        <w:t>пример, для углекислого газа).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7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Практикум № 2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Свойства растворов электролитов </w:t>
      </w:r>
      <w:r w:rsidRPr="00861F3D">
        <w:rPr>
          <w:i/>
          <w:iCs/>
          <w:color w:val="000000"/>
        </w:rPr>
        <w:t>(4 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6. Ионные реакции. 7. Условия протекания хи</w:t>
      </w:r>
      <w:r w:rsidRPr="00861F3D">
        <w:rPr>
          <w:color w:val="000000"/>
        </w:rPr>
        <w:softHyphen/>
        <w:t>мических реакций между растворами электроли</w:t>
      </w:r>
      <w:r w:rsidRPr="00861F3D">
        <w:rPr>
          <w:color w:val="000000"/>
        </w:rPr>
        <w:softHyphen/>
        <w:t>тов до конца. 8. Свойства кислот, оснований, окси</w:t>
      </w:r>
      <w:r w:rsidRPr="00861F3D">
        <w:rPr>
          <w:color w:val="000000"/>
        </w:rPr>
        <w:softHyphen/>
        <w:t>дов и солей. 9. Решение экспериментальных задач.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 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Тема 8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b/>
          <w:bCs/>
          <w:color w:val="000000"/>
        </w:rPr>
        <w:t>Портретная галерея великих химиков </w:t>
      </w:r>
      <w:r w:rsidRPr="00861F3D">
        <w:rPr>
          <w:color w:val="000000"/>
        </w:rPr>
        <w:t>(6 </w:t>
      </w:r>
      <w:r w:rsidRPr="00861F3D">
        <w:rPr>
          <w:i/>
          <w:iCs/>
          <w:color w:val="000000"/>
        </w:rPr>
        <w:t>ч)</w:t>
      </w:r>
    </w:p>
    <w:p w:rsidR="008954AE" w:rsidRPr="00861F3D" w:rsidRDefault="008954AE" w:rsidP="008954AE">
      <w:pPr>
        <w:rPr>
          <w:color w:val="000000"/>
        </w:rPr>
      </w:pPr>
      <w:r w:rsidRPr="00861F3D">
        <w:rPr>
          <w:color w:val="000000"/>
        </w:rPr>
        <w:t>Повторение материала 8 класса — основных понятий, законов и теорий через знакомство с жизнью и деятельностью ученых, осуществив</w:t>
      </w:r>
      <w:r w:rsidRPr="00861F3D">
        <w:rPr>
          <w:color w:val="000000"/>
        </w:rPr>
        <w:softHyphen/>
        <w:t>ших их открытие.</w:t>
      </w:r>
    </w:p>
    <w:tbl>
      <w:tblPr>
        <w:tblW w:w="15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0"/>
      </w:tblGrid>
      <w:tr w:rsidR="008954AE" w:rsidRPr="00861F3D" w:rsidTr="008954AE">
        <w:tc>
          <w:tcPr>
            <w:tcW w:w="27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954AE" w:rsidRPr="00861F3D" w:rsidRDefault="008954AE" w:rsidP="008954AE">
            <w:pPr>
              <w:rPr>
                <w:color w:val="000000"/>
              </w:rPr>
            </w:pPr>
            <w:r w:rsidRPr="00861F3D">
              <w:rPr>
                <w:color w:val="000000"/>
              </w:rPr>
              <w:t>Повторение основных законов и теорий.</w:t>
            </w:r>
          </w:p>
        </w:tc>
      </w:tr>
      <w:tr w:rsidR="008954AE" w:rsidRPr="00861F3D" w:rsidTr="008954AE">
        <w:tc>
          <w:tcPr>
            <w:tcW w:w="27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954AE" w:rsidRPr="00861F3D" w:rsidRDefault="008954AE" w:rsidP="008954AE">
            <w:pPr>
              <w:rPr>
                <w:color w:val="000000"/>
              </w:rPr>
            </w:pPr>
            <w:r w:rsidRPr="00861F3D">
              <w:rPr>
                <w:color w:val="000000"/>
              </w:rPr>
              <w:t>Повторение. Расчёты по химическим формулам и химическим уравнениям.</w:t>
            </w:r>
          </w:p>
        </w:tc>
      </w:tr>
      <w:tr w:rsidR="008954AE" w:rsidRPr="00861F3D" w:rsidTr="008954AE">
        <w:tc>
          <w:tcPr>
            <w:tcW w:w="27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954AE" w:rsidRPr="00861F3D" w:rsidRDefault="008954AE" w:rsidP="008954AE">
            <w:pPr>
              <w:rPr>
                <w:color w:val="000000"/>
              </w:rPr>
            </w:pPr>
            <w:r w:rsidRPr="00861F3D">
              <w:rPr>
                <w:color w:val="000000"/>
              </w:rPr>
              <w:t>Свойства классов неорганических веществ.</w:t>
            </w:r>
          </w:p>
        </w:tc>
      </w:tr>
      <w:tr w:rsidR="008954AE" w:rsidRPr="00861F3D" w:rsidTr="008954AE">
        <w:tc>
          <w:tcPr>
            <w:tcW w:w="270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954AE" w:rsidRDefault="008954AE" w:rsidP="008954AE">
            <w:pPr>
              <w:rPr>
                <w:color w:val="000000"/>
              </w:rPr>
            </w:pPr>
            <w:r w:rsidRPr="00861F3D">
              <w:rPr>
                <w:color w:val="000000"/>
              </w:rPr>
              <w:t>Генетическая связь между классами неорганических веществ.</w:t>
            </w:r>
          </w:p>
          <w:p w:rsidR="008954AE" w:rsidRDefault="008954AE" w:rsidP="008954AE">
            <w:pPr>
              <w:rPr>
                <w:color w:val="000000"/>
              </w:rPr>
            </w:pPr>
          </w:p>
          <w:p w:rsidR="008954AE" w:rsidRPr="002418F3" w:rsidRDefault="008954AE" w:rsidP="008954AE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</w:t>
            </w:r>
            <w:r w:rsidRPr="002418F3">
              <w:rPr>
                <w:b/>
                <w:color w:val="000000"/>
              </w:rPr>
              <w:t>Тематическое планирование</w:t>
            </w:r>
          </w:p>
        </w:tc>
      </w:tr>
    </w:tbl>
    <w:p w:rsidR="008954AE" w:rsidRDefault="008954AE" w:rsidP="008954AE">
      <w:pPr>
        <w:ind w:firstLine="720"/>
        <w:jc w:val="both"/>
        <w:rPr>
          <w:b/>
        </w:rPr>
      </w:pPr>
    </w:p>
    <w:tbl>
      <w:tblPr>
        <w:tblW w:w="959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30"/>
        <w:gridCol w:w="4427"/>
        <w:gridCol w:w="1057"/>
        <w:gridCol w:w="1069"/>
        <w:gridCol w:w="1189"/>
        <w:gridCol w:w="1219"/>
      </w:tblGrid>
      <w:tr w:rsidR="008954AE" w:rsidRPr="002418F3" w:rsidTr="008954AE">
        <w:trPr>
          <w:trHeight w:val="255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snapToGrid w:val="0"/>
              <w:jc w:val="center"/>
            </w:pPr>
            <w:r>
              <w:t>№</w:t>
            </w:r>
          </w:p>
        </w:tc>
        <w:tc>
          <w:tcPr>
            <w:tcW w:w="4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 xml:space="preserve">Наименование </w:t>
            </w:r>
          </w:p>
          <w:p w:rsidR="008954AE" w:rsidRPr="002418F3" w:rsidRDefault="008954AE" w:rsidP="008954AE">
            <w:r w:rsidRPr="002418F3">
              <w:t>темы/раздела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Всего часов</w:t>
            </w:r>
          </w:p>
        </w:tc>
        <w:tc>
          <w:tcPr>
            <w:tcW w:w="3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В том числе</w:t>
            </w:r>
          </w:p>
        </w:tc>
      </w:tr>
      <w:tr w:rsidR="008954AE" w:rsidRPr="002418F3" w:rsidTr="008954AE">
        <w:trPr>
          <w:trHeight w:val="285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snapToGrid w:val="0"/>
              <w:jc w:val="center"/>
            </w:pPr>
          </w:p>
        </w:tc>
        <w:tc>
          <w:tcPr>
            <w:tcW w:w="4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 xml:space="preserve">Теория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 xml:space="preserve">Практика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 xml:space="preserve">Контроль 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 xml:space="preserve">Введение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1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Атомы химических элементов.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2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Простые вещества.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3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Соединения химических элементов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4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Изменения, происходящие с веществами.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5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Практикум №1.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5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6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Растворение. Растворы. Свойства растворов электролитов.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26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25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7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Практикум №2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8</w:t>
            </w:r>
          </w:p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Портретная галерея великих химиков (Повторение)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pStyle w:val="a3"/>
              <w:snapToGrid w:val="0"/>
              <w:spacing w:before="0" w:after="0"/>
              <w:jc w:val="center"/>
              <w:rPr>
                <w:shd w:val="clear" w:color="auto" w:fill="F4F4F4"/>
              </w:rPr>
            </w:pPr>
            <w:r>
              <w:rPr>
                <w:shd w:val="clear" w:color="auto" w:fill="F4F4F4"/>
              </w:rPr>
              <w:t>9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 xml:space="preserve">Обобщение </w:t>
            </w:r>
            <w:proofErr w:type="spellStart"/>
            <w:r w:rsidRPr="002418F3">
              <w:t>закурс</w:t>
            </w:r>
            <w:proofErr w:type="spellEnd"/>
            <w:r w:rsidRPr="002418F3">
              <w:t xml:space="preserve"> 8 класса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snapToGrid w:val="0"/>
              <w:jc w:val="center"/>
            </w:pP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Итого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102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87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9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>
            <w:r w:rsidRPr="002418F3">
              <w:t>6</w:t>
            </w:r>
          </w:p>
        </w:tc>
      </w:tr>
      <w:tr w:rsidR="008954AE" w:rsidRPr="002418F3" w:rsidTr="008954A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Default="008954AE" w:rsidP="008954AE">
            <w:pPr>
              <w:snapToGrid w:val="0"/>
            </w:pP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54AE" w:rsidRPr="002418F3" w:rsidRDefault="008954AE" w:rsidP="008954AE"/>
        </w:tc>
      </w:tr>
    </w:tbl>
    <w:p w:rsidR="008954AE" w:rsidRDefault="008954AE" w:rsidP="008954AE">
      <w:pPr>
        <w:ind w:firstLine="540"/>
        <w:jc w:val="both"/>
      </w:pPr>
    </w:p>
    <w:p w:rsidR="008954AE" w:rsidRPr="000B5F10" w:rsidRDefault="008954AE" w:rsidP="008954AE">
      <w:pPr>
        <w:ind w:firstLine="540"/>
        <w:jc w:val="both"/>
      </w:pPr>
    </w:p>
    <w:p w:rsidR="008954AE" w:rsidRPr="00056D2C" w:rsidRDefault="008954AE" w:rsidP="008954AE">
      <w:pPr>
        <w:jc w:val="center"/>
        <w:rPr>
          <w:b/>
        </w:rPr>
      </w:pPr>
      <w:r>
        <w:rPr>
          <w:b/>
        </w:rPr>
        <w:t>Информация о контрольных работах.</w:t>
      </w:r>
    </w:p>
    <w:p w:rsidR="008954AE" w:rsidRPr="00056D2C" w:rsidRDefault="008954AE" w:rsidP="008954AE">
      <w:pPr>
        <w:jc w:val="both"/>
        <w:rPr>
          <w:sz w:val="16"/>
          <w:szCs w:val="1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6238"/>
        <w:gridCol w:w="1716"/>
      </w:tblGrid>
      <w:tr w:rsidR="008954AE" w:rsidRPr="003212B7" w:rsidTr="008954AE">
        <w:tc>
          <w:tcPr>
            <w:tcW w:w="1526" w:type="dxa"/>
            <w:shd w:val="clear" w:color="auto" w:fill="auto"/>
            <w:vAlign w:val="center"/>
          </w:tcPr>
          <w:p w:rsidR="008954AE" w:rsidRPr="003212B7" w:rsidRDefault="008954AE" w:rsidP="008954AE">
            <w:pPr>
              <w:jc w:val="center"/>
              <w:rPr>
                <w:b/>
              </w:rPr>
            </w:pPr>
            <w:r w:rsidRPr="003212B7">
              <w:rPr>
                <w:b/>
              </w:rPr>
              <w:t>Дата, проведения контрольной работы</w:t>
            </w:r>
          </w:p>
        </w:tc>
        <w:tc>
          <w:tcPr>
            <w:tcW w:w="7197" w:type="dxa"/>
            <w:shd w:val="clear" w:color="auto" w:fill="auto"/>
            <w:vAlign w:val="center"/>
          </w:tcPr>
          <w:p w:rsidR="008954AE" w:rsidRPr="003212B7" w:rsidRDefault="008954AE" w:rsidP="008954AE">
            <w:pPr>
              <w:jc w:val="center"/>
              <w:rPr>
                <w:b/>
              </w:rPr>
            </w:pPr>
            <w:r w:rsidRPr="003212B7">
              <w:rPr>
                <w:b/>
              </w:rPr>
              <w:t>Тема контрольной работы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954AE" w:rsidRPr="003212B7" w:rsidRDefault="008954AE" w:rsidP="008954AE">
            <w:pPr>
              <w:jc w:val="center"/>
              <w:rPr>
                <w:b/>
              </w:rPr>
            </w:pPr>
            <w:r w:rsidRPr="003212B7">
              <w:rPr>
                <w:b/>
              </w:rPr>
              <w:t>Итого контрольных работ за триместр</w:t>
            </w:r>
          </w:p>
        </w:tc>
      </w:tr>
      <w:tr w:rsidR="008954AE" w:rsidRPr="003212B7" w:rsidTr="008954AE">
        <w:trPr>
          <w:trHeight w:val="581"/>
        </w:trPr>
        <w:tc>
          <w:tcPr>
            <w:tcW w:w="1526" w:type="dxa"/>
            <w:tcBorders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№1</w:t>
            </w:r>
            <w:r w:rsidRPr="003212B7">
              <w:rPr>
                <w:bCs/>
              </w:rPr>
              <w:t xml:space="preserve"> по теме: «Атомы химических элементов».</w:t>
            </w:r>
          </w:p>
        </w:tc>
        <w:tc>
          <w:tcPr>
            <w:tcW w:w="1721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№2</w:t>
            </w:r>
            <w:r w:rsidRPr="003212B7">
              <w:rPr>
                <w:bCs/>
              </w:rPr>
              <w:t xml:space="preserve"> по теме: «Простые вещества».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№3</w:t>
            </w:r>
            <w:r w:rsidRPr="003212B7">
              <w:rPr>
                <w:bCs/>
              </w:rPr>
              <w:t xml:space="preserve"> по теме: «Соединения химических элементов».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№4</w:t>
            </w:r>
            <w:r w:rsidRPr="003212B7">
              <w:rPr>
                <w:bCs/>
              </w:rPr>
              <w:t xml:space="preserve"> по теме: «Изменения, происходящие с веществами».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360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r w:rsidRPr="003212B7">
              <w:rPr>
                <w:b/>
                <w:bCs/>
                <w:i/>
              </w:rPr>
              <w:t>Контрольная работа №5</w:t>
            </w:r>
            <w:r w:rsidRPr="003212B7">
              <w:rPr>
                <w:bCs/>
              </w:rPr>
              <w:t xml:space="preserve"> по теме: «Растворение. Растворы. Свойства растворов электролитов».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360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Cs/>
              </w:rPr>
            </w:pPr>
            <w:r w:rsidRPr="003212B7">
              <w:rPr>
                <w:b/>
                <w:bCs/>
                <w:i/>
              </w:rPr>
              <w:t xml:space="preserve">Контрольная работа №6 </w:t>
            </w:r>
            <w:r w:rsidRPr="003212B7">
              <w:rPr>
                <w:bCs/>
              </w:rPr>
              <w:t xml:space="preserve"> за год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278"/>
        </w:trPr>
        <w:tc>
          <w:tcPr>
            <w:tcW w:w="8723" w:type="dxa"/>
            <w:gridSpan w:val="2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snapToGrid w:val="0"/>
              <w:jc w:val="center"/>
              <w:rPr>
                <w:b/>
                <w:bCs/>
              </w:rPr>
            </w:pPr>
            <w:r w:rsidRPr="003212B7">
              <w:rPr>
                <w:b/>
                <w:bCs/>
              </w:rPr>
              <w:t>Итого контрольных работ за год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</w:rPr>
            </w:pPr>
            <w:r w:rsidRPr="003212B7">
              <w:rPr>
                <w:b/>
              </w:rPr>
              <w:t>6 уроков</w:t>
            </w:r>
          </w:p>
        </w:tc>
      </w:tr>
    </w:tbl>
    <w:p w:rsidR="008954AE" w:rsidRPr="003212B7" w:rsidRDefault="008954AE" w:rsidP="008954AE"/>
    <w:p w:rsidR="008954AE" w:rsidRPr="003212B7" w:rsidRDefault="008954AE" w:rsidP="008954AE">
      <w:pPr>
        <w:jc w:val="center"/>
        <w:rPr>
          <w:b/>
        </w:rPr>
      </w:pPr>
    </w:p>
    <w:p w:rsidR="008954AE" w:rsidRPr="003212B7" w:rsidRDefault="008954AE" w:rsidP="008954AE">
      <w:pPr>
        <w:jc w:val="center"/>
        <w:rPr>
          <w:b/>
        </w:rPr>
      </w:pPr>
      <w:r w:rsidRPr="003212B7">
        <w:rPr>
          <w:b/>
        </w:rPr>
        <w:t>Информация о практических работах.</w:t>
      </w:r>
    </w:p>
    <w:p w:rsidR="008954AE" w:rsidRPr="003212B7" w:rsidRDefault="008954AE" w:rsidP="008954AE">
      <w:pPr>
        <w:jc w:val="both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8"/>
        <w:gridCol w:w="6101"/>
        <w:gridCol w:w="1748"/>
      </w:tblGrid>
      <w:tr w:rsidR="008954AE" w:rsidRPr="003212B7" w:rsidTr="008954AE">
        <w:tc>
          <w:tcPr>
            <w:tcW w:w="1526" w:type="dxa"/>
            <w:shd w:val="clear" w:color="auto" w:fill="auto"/>
            <w:vAlign w:val="center"/>
          </w:tcPr>
          <w:p w:rsidR="008954AE" w:rsidRPr="003212B7" w:rsidRDefault="008954AE" w:rsidP="008954AE">
            <w:pPr>
              <w:jc w:val="center"/>
              <w:rPr>
                <w:b/>
              </w:rPr>
            </w:pPr>
            <w:r w:rsidRPr="003212B7">
              <w:rPr>
                <w:b/>
              </w:rPr>
              <w:t>Дата, проведения практической работы</w:t>
            </w:r>
          </w:p>
        </w:tc>
        <w:tc>
          <w:tcPr>
            <w:tcW w:w="7197" w:type="dxa"/>
            <w:shd w:val="clear" w:color="auto" w:fill="auto"/>
            <w:vAlign w:val="center"/>
          </w:tcPr>
          <w:p w:rsidR="008954AE" w:rsidRPr="003212B7" w:rsidRDefault="008954AE" w:rsidP="008954AE">
            <w:pPr>
              <w:jc w:val="center"/>
              <w:rPr>
                <w:b/>
              </w:rPr>
            </w:pPr>
            <w:r w:rsidRPr="003212B7">
              <w:rPr>
                <w:b/>
              </w:rPr>
              <w:t>Тема практической работы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8954AE" w:rsidRPr="003212B7" w:rsidRDefault="008954AE" w:rsidP="008954AE">
            <w:pPr>
              <w:jc w:val="center"/>
              <w:rPr>
                <w:b/>
              </w:rPr>
            </w:pPr>
            <w:r w:rsidRPr="003212B7">
              <w:rPr>
                <w:b/>
              </w:rPr>
              <w:t>Итого практических работ за триместр</w:t>
            </w:r>
          </w:p>
        </w:tc>
      </w:tr>
      <w:tr w:rsidR="008954AE" w:rsidRPr="003212B7" w:rsidTr="008954AE">
        <w:trPr>
          <w:trHeight w:val="581"/>
        </w:trPr>
        <w:tc>
          <w:tcPr>
            <w:tcW w:w="1526" w:type="dxa"/>
            <w:tcBorders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jc w:val="both"/>
              <w:rPr>
                <w:bCs/>
              </w:rPr>
            </w:pPr>
            <w:r w:rsidRPr="003212B7">
              <w:rPr>
                <w:b/>
                <w:bCs/>
                <w:i/>
              </w:rPr>
              <w:t>Практическая работа №1</w:t>
            </w:r>
            <w:r w:rsidRPr="003212B7">
              <w:rPr>
                <w:bCs/>
              </w:rPr>
              <w:t xml:space="preserve"> по теме: «Приемы обращения с нагревательными приборами и лабораторным оборудованием. Соблюдение техники безопасности при работе в химической лаборатории».</w:t>
            </w:r>
          </w:p>
        </w:tc>
        <w:tc>
          <w:tcPr>
            <w:tcW w:w="1721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jc w:val="both"/>
              <w:rPr>
                <w:bCs/>
              </w:rPr>
            </w:pPr>
            <w:r w:rsidRPr="003212B7">
              <w:rPr>
                <w:b/>
                <w:bCs/>
                <w:i/>
              </w:rPr>
              <w:t>Практическая работа №2</w:t>
            </w:r>
            <w:r w:rsidRPr="003212B7">
              <w:rPr>
                <w:bCs/>
              </w:rPr>
              <w:t xml:space="preserve"> по теме: «Наблюдение за горящей свечой». 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jc w:val="both"/>
              <w:rPr>
                <w:bCs/>
              </w:rPr>
            </w:pPr>
            <w:r w:rsidRPr="003212B7">
              <w:rPr>
                <w:b/>
                <w:bCs/>
                <w:i/>
              </w:rPr>
              <w:t xml:space="preserve">Практическая работа №3 </w:t>
            </w:r>
            <w:r w:rsidRPr="003212B7">
              <w:rPr>
                <w:bCs/>
              </w:rPr>
              <w:t xml:space="preserve">по теме: «Анализ почвы и воды». 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jc w:val="both"/>
              <w:rPr>
                <w:b/>
                <w:bCs/>
                <w:i/>
              </w:rPr>
            </w:pPr>
            <w:r w:rsidRPr="003212B7">
              <w:rPr>
                <w:b/>
                <w:bCs/>
                <w:i/>
              </w:rPr>
              <w:t xml:space="preserve">Практическая работа №4 </w:t>
            </w:r>
            <w:r w:rsidRPr="003212B7">
              <w:rPr>
                <w:bCs/>
              </w:rPr>
              <w:t>по теме: «Признаки химических реакций»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582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jc w:val="both"/>
              <w:rPr>
                <w:b/>
                <w:bCs/>
                <w:i/>
              </w:rPr>
            </w:pPr>
            <w:r w:rsidRPr="003212B7">
              <w:rPr>
                <w:b/>
                <w:bCs/>
                <w:i/>
              </w:rPr>
              <w:t>Практическая работа № 5</w:t>
            </w:r>
            <w:r w:rsidRPr="003212B7">
              <w:rPr>
                <w:bCs/>
              </w:rPr>
              <w:t xml:space="preserve"> по теме: «Приготовление раствора сахара, с определенной массовой долей сахара в растворе».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360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r w:rsidRPr="003212B7">
              <w:rPr>
                <w:b/>
                <w:bCs/>
                <w:i/>
              </w:rPr>
              <w:t>Практическая работа №</w:t>
            </w:r>
            <w:r w:rsidRPr="003212B7">
              <w:rPr>
                <w:bCs/>
              </w:rPr>
              <w:t>6  по теме: «Реакции ионного обмена».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360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  <w:bCs/>
                <w:i/>
              </w:rPr>
            </w:pPr>
            <w:r w:rsidRPr="003212B7">
              <w:rPr>
                <w:b/>
                <w:bCs/>
                <w:i/>
              </w:rPr>
              <w:t>Практическая работа № 7</w:t>
            </w:r>
            <w:r w:rsidRPr="003212B7">
              <w:rPr>
                <w:bCs/>
              </w:rPr>
              <w:t xml:space="preserve"> по теме: «Условия протекания  химических реакций  между растворами электролитов  до конца».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360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  <w:bCs/>
                <w:i/>
              </w:rPr>
            </w:pPr>
            <w:r w:rsidRPr="003212B7">
              <w:rPr>
                <w:b/>
                <w:bCs/>
                <w:i/>
              </w:rPr>
              <w:t xml:space="preserve">Практическая работа № 8 </w:t>
            </w:r>
            <w:r w:rsidRPr="003212B7">
              <w:rPr>
                <w:bCs/>
              </w:rPr>
              <w:t>по теме:</w:t>
            </w:r>
            <w:r w:rsidRPr="003212B7">
              <w:rPr>
                <w:b/>
                <w:bCs/>
                <w:i/>
              </w:rPr>
              <w:t>:</w:t>
            </w:r>
            <w:r w:rsidRPr="003212B7">
              <w:rPr>
                <w:bCs/>
              </w:rPr>
              <w:t xml:space="preserve"> «Свойства кислот, оснований, оксидов, солей».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360"/>
        </w:trPr>
        <w:tc>
          <w:tcPr>
            <w:tcW w:w="152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8954AE" w:rsidRPr="003212B7" w:rsidRDefault="008954AE" w:rsidP="008954AE">
            <w:pPr>
              <w:jc w:val="center"/>
            </w:pPr>
          </w:p>
        </w:tc>
        <w:tc>
          <w:tcPr>
            <w:tcW w:w="7197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Cs/>
                <w:i/>
              </w:rPr>
            </w:pPr>
            <w:r w:rsidRPr="003212B7">
              <w:rPr>
                <w:b/>
                <w:bCs/>
                <w:i/>
              </w:rPr>
              <w:t>Практическая работа № 9</w:t>
            </w:r>
            <w:r w:rsidRPr="003212B7">
              <w:rPr>
                <w:bCs/>
                <w:i/>
              </w:rPr>
              <w:t xml:space="preserve"> </w:t>
            </w:r>
            <w:r w:rsidRPr="003212B7">
              <w:rPr>
                <w:bCs/>
              </w:rPr>
              <w:t>по теме: «Решение экспериментальных задач»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/>
        </w:tc>
      </w:tr>
      <w:tr w:rsidR="008954AE" w:rsidRPr="003212B7" w:rsidTr="008954AE">
        <w:trPr>
          <w:trHeight w:val="278"/>
        </w:trPr>
        <w:tc>
          <w:tcPr>
            <w:tcW w:w="8723" w:type="dxa"/>
            <w:gridSpan w:val="2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snapToGrid w:val="0"/>
              <w:jc w:val="center"/>
              <w:rPr>
                <w:b/>
                <w:bCs/>
              </w:rPr>
            </w:pPr>
            <w:r w:rsidRPr="003212B7">
              <w:rPr>
                <w:b/>
                <w:bCs/>
              </w:rPr>
              <w:t>Итого практических работ за год</w:t>
            </w:r>
          </w:p>
        </w:tc>
        <w:tc>
          <w:tcPr>
            <w:tcW w:w="172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954AE" w:rsidRPr="003212B7" w:rsidRDefault="008954AE" w:rsidP="008954AE">
            <w:pPr>
              <w:rPr>
                <w:b/>
              </w:rPr>
            </w:pPr>
            <w:r w:rsidRPr="003212B7">
              <w:rPr>
                <w:b/>
              </w:rPr>
              <w:t>9 уроков</w:t>
            </w:r>
          </w:p>
        </w:tc>
      </w:tr>
    </w:tbl>
    <w:p w:rsidR="008954AE" w:rsidRPr="003212B7" w:rsidRDefault="008954AE" w:rsidP="008954AE"/>
    <w:p w:rsidR="008954AE" w:rsidRPr="00E5355B" w:rsidRDefault="008954AE" w:rsidP="008954AE">
      <w:pPr>
        <w:jc w:val="both"/>
        <w:rPr>
          <w:b/>
        </w:rPr>
      </w:pPr>
      <w:r w:rsidRPr="00E5355B">
        <w:rPr>
          <w:b/>
        </w:rPr>
        <w:t xml:space="preserve">Авторы УМК: </w:t>
      </w:r>
      <w:r w:rsidRPr="00E5355B">
        <w:rPr>
          <w:b/>
          <w:iCs/>
        </w:rPr>
        <w:t>Габриелян О.С.</w:t>
      </w:r>
    </w:p>
    <w:p w:rsidR="008954AE" w:rsidRDefault="008954AE" w:rsidP="008954AE">
      <w:pPr>
        <w:snapToGrid w:val="0"/>
        <w:jc w:val="both"/>
        <w:rPr>
          <w:bCs/>
        </w:rPr>
      </w:pPr>
      <w:r w:rsidRPr="00D06E0C">
        <w:t xml:space="preserve">Учебник: </w:t>
      </w:r>
      <w:r>
        <w:rPr>
          <w:bCs/>
        </w:rPr>
        <w:t>Химия. 8 класс.</w:t>
      </w:r>
    </w:p>
    <w:p w:rsidR="008954AE" w:rsidRPr="00EA1279" w:rsidRDefault="008954AE" w:rsidP="008954AE">
      <w:pPr>
        <w:snapToGrid w:val="0"/>
        <w:jc w:val="both"/>
        <w:rPr>
          <w:bCs/>
        </w:rPr>
      </w:pPr>
      <w:r>
        <w:rPr>
          <w:bCs/>
        </w:rPr>
        <w:t>Рабочая тетрадь: Рабочая тетрадь к учебнику Габриеляна О.С. «Химия. 8 класс».</w:t>
      </w:r>
    </w:p>
    <w:p w:rsidR="008954AE" w:rsidRDefault="008954AE" w:rsidP="008954AE">
      <w:pPr>
        <w:snapToGrid w:val="0"/>
        <w:jc w:val="both"/>
        <w:rPr>
          <w:bCs/>
        </w:rPr>
      </w:pPr>
      <w:r w:rsidRPr="00010FE2">
        <w:rPr>
          <w:bCs/>
        </w:rPr>
        <w:t xml:space="preserve">                              Тетрадь для лабораторных</w:t>
      </w:r>
      <w:r>
        <w:rPr>
          <w:bCs/>
        </w:rPr>
        <w:t xml:space="preserve"> и практических</w:t>
      </w:r>
      <w:r w:rsidRPr="00010FE2">
        <w:rPr>
          <w:bCs/>
        </w:rPr>
        <w:t xml:space="preserve"> работ. 8 класс. </w:t>
      </w:r>
      <w:r>
        <w:rPr>
          <w:bCs/>
        </w:rPr>
        <w:t>Габриелян О.С.</w:t>
      </w:r>
    </w:p>
    <w:p w:rsidR="008954AE" w:rsidRDefault="008954AE" w:rsidP="008954AE">
      <w:pPr>
        <w:snapToGrid w:val="0"/>
        <w:jc w:val="both"/>
        <w:rPr>
          <w:bCs/>
        </w:rPr>
      </w:pPr>
    </w:p>
    <w:p w:rsidR="008954AE" w:rsidRPr="00E5355B" w:rsidRDefault="008954AE" w:rsidP="008954AE">
      <w:pPr>
        <w:jc w:val="center"/>
        <w:rPr>
          <w:color w:val="000000"/>
        </w:rPr>
      </w:pPr>
      <w:r w:rsidRPr="00E5355B">
        <w:rPr>
          <w:b/>
          <w:bCs/>
          <w:i/>
          <w:iCs/>
          <w:color w:val="000000"/>
          <w:u w:val="single"/>
        </w:rPr>
        <w:t xml:space="preserve">Список литературы для подготовки и проведения учебных занятий, контрольно-измерительные материалы, информационное обеспечение и </w:t>
      </w:r>
      <w:proofErr w:type="spellStart"/>
      <w:proofErr w:type="gramStart"/>
      <w:r w:rsidRPr="00E5355B">
        <w:rPr>
          <w:b/>
          <w:bCs/>
          <w:i/>
          <w:iCs/>
          <w:color w:val="000000"/>
          <w:u w:val="single"/>
        </w:rPr>
        <w:t>др</w:t>
      </w:r>
      <w:proofErr w:type="spellEnd"/>
      <w:r w:rsidRPr="00E5355B">
        <w:rPr>
          <w:b/>
          <w:bCs/>
          <w:i/>
          <w:iCs/>
          <w:color w:val="000000"/>
          <w:u w:val="single"/>
        </w:rPr>
        <w:t xml:space="preserve"> .</w:t>
      </w:r>
      <w:proofErr w:type="gramEnd"/>
    </w:p>
    <w:p w:rsidR="008954AE" w:rsidRPr="00E5355B" w:rsidRDefault="008954AE" w:rsidP="008954AE">
      <w:pPr>
        <w:rPr>
          <w:b/>
          <w:color w:val="000000"/>
        </w:rPr>
      </w:pPr>
      <w:proofErr w:type="gramStart"/>
      <w:r w:rsidRPr="00E5355B">
        <w:rPr>
          <w:b/>
          <w:color w:val="000000"/>
        </w:rPr>
        <w:t>При подготовки</w:t>
      </w:r>
      <w:proofErr w:type="gramEnd"/>
      <w:r w:rsidRPr="00E5355B">
        <w:rPr>
          <w:b/>
          <w:color w:val="000000"/>
        </w:rPr>
        <w:t xml:space="preserve"> и проведения учебных занятий: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 xml:space="preserve">1.О.С.Габриелян. Задачи по химии и способы их решения. 8-9 класс. М., Дрофа, 2004. 2.О.С.Габриелян, </w:t>
      </w:r>
      <w:proofErr w:type="spellStart"/>
      <w:r w:rsidRPr="00E5355B">
        <w:rPr>
          <w:color w:val="000000"/>
        </w:rPr>
        <w:t>Н.Н.Рунов</w:t>
      </w:r>
      <w:proofErr w:type="spellEnd"/>
      <w:r w:rsidRPr="00E5355B">
        <w:rPr>
          <w:color w:val="000000"/>
        </w:rPr>
        <w:t xml:space="preserve">, </w:t>
      </w:r>
      <w:proofErr w:type="spellStart"/>
      <w:r w:rsidRPr="00E5355B">
        <w:rPr>
          <w:color w:val="000000"/>
        </w:rPr>
        <w:t>В.И.Толкунов</w:t>
      </w:r>
      <w:proofErr w:type="spellEnd"/>
      <w:r w:rsidRPr="00E5355B">
        <w:rPr>
          <w:color w:val="000000"/>
        </w:rPr>
        <w:t>. Химический эксперимент в школе. 8 класс. М., Дрофа, 2005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3.О.С. Габриелян. Настольная книга учителя химии. 8 класс. М., «Блик-плюс», 2000.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О.С.Габриелян. Химия. Методическое пособие. 8-9 классы. М., Дрофа, 2000.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4.Сборник нормативных документов. Химия (</w:t>
      </w:r>
      <w:proofErr w:type="spellStart"/>
      <w:r w:rsidRPr="00E5355B">
        <w:rPr>
          <w:color w:val="000000"/>
        </w:rPr>
        <w:t>сост.Э.Д.Днепров</w:t>
      </w:r>
      <w:proofErr w:type="spellEnd"/>
      <w:r w:rsidRPr="00E5355B">
        <w:rPr>
          <w:color w:val="000000"/>
        </w:rPr>
        <w:t xml:space="preserve">, </w:t>
      </w:r>
      <w:proofErr w:type="spellStart"/>
      <w:r w:rsidRPr="00E5355B">
        <w:rPr>
          <w:color w:val="000000"/>
        </w:rPr>
        <w:t>А.Г.Аркадьев</w:t>
      </w:r>
      <w:proofErr w:type="spellEnd"/>
      <w:r w:rsidRPr="00E5355B">
        <w:rPr>
          <w:color w:val="000000"/>
        </w:rPr>
        <w:t>). М., Дрофа, 2004.</w:t>
      </w:r>
    </w:p>
    <w:p w:rsidR="008954AE" w:rsidRDefault="008954AE" w:rsidP="008954AE">
      <w:pPr>
        <w:rPr>
          <w:color w:val="000000"/>
        </w:rPr>
      </w:pPr>
      <w:r w:rsidRPr="00E5355B">
        <w:rPr>
          <w:color w:val="000000"/>
        </w:rPr>
        <w:t xml:space="preserve">5.Журнал «Химия в школе» 2005-2007. </w:t>
      </w:r>
    </w:p>
    <w:p w:rsidR="008954AE" w:rsidRDefault="008954AE" w:rsidP="008954AE">
      <w:pPr>
        <w:rPr>
          <w:color w:val="000000"/>
        </w:rPr>
      </w:pPr>
      <w:r>
        <w:rPr>
          <w:color w:val="000000"/>
        </w:rPr>
        <w:t xml:space="preserve">6. </w:t>
      </w:r>
      <w:r w:rsidRPr="00E5355B">
        <w:rPr>
          <w:color w:val="000000"/>
        </w:rPr>
        <w:t xml:space="preserve">Габриелян О.С. Химия. 8 класс: контрольные и проверочные работы к учебнику О.С. Габриеляна «Химия. 8» /О.С. Габриелян, П.Н. Березкин, А. А. Ушакова и др. – М.: Дрофа, 2006.– 158 с. </w:t>
      </w:r>
    </w:p>
    <w:p w:rsidR="008954AE" w:rsidRPr="00E5355B" w:rsidRDefault="008954AE" w:rsidP="008954AE">
      <w:pPr>
        <w:rPr>
          <w:color w:val="000000"/>
        </w:rPr>
      </w:pPr>
      <w:r>
        <w:rPr>
          <w:color w:val="000000"/>
        </w:rPr>
        <w:t>7.И</w:t>
      </w:r>
      <w:r w:rsidRPr="00E5355B">
        <w:rPr>
          <w:color w:val="000000"/>
        </w:rPr>
        <w:t>ванова Р.Г. Химия. Контроль знаний учащихся по химии. 8-9 классы / Р.Г. Иванова, А.А. Каверина, А.С. Корощенко. – М.: Дрофа, 2006.-192 с.</w:t>
      </w:r>
    </w:p>
    <w:p w:rsidR="008954AE" w:rsidRDefault="008954AE" w:rsidP="008954AE">
      <w:pPr>
        <w:rPr>
          <w:color w:val="000000"/>
        </w:rPr>
      </w:pPr>
      <w:r>
        <w:rPr>
          <w:color w:val="000000"/>
        </w:rPr>
        <w:t>8.  </w:t>
      </w:r>
      <w:r w:rsidRPr="00E5355B">
        <w:rPr>
          <w:color w:val="000000"/>
        </w:rPr>
        <w:t xml:space="preserve">Кузнецова Н.Е. Задачник по химии: 8 класс. /Н.Е. Кузнецова, А.Н. Левкин – М.: </w:t>
      </w:r>
      <w:proofErr w:type="spellStart"/>
      <w:r w:rsidRPr="00E5355B">
        <w:rPr>
          <w:color w:val="000000"/>
        </w:rPr>
        <w:t>Вентана-Графф</w:t>
      </w:r>
      <w:proofErr w:type="spellEnd"/>
      <w:r w:rsidRPr="00E5355B">
        <w:rPr>
          <w:color w:val="000000"/>
        </w:rPr>
        <w:t>, 2005. – 128 с.</w:t>
      </w:r>
    </w:p>
    <w:p w:rsidR="008954AE" w:rsidRPr="00E5355B" w:rsidRDefault="008954AE" w:rsidP="008954AE">
      <w:pPr>
        <w:rPr>
          <w:color w:val="000000"/>
        </w:rPr>
      </w:pPr>
    </w:p>
    <w:p w:rsidR="008954AE" w:rsidRDefault="008954AE" w:rsidP="008954AE">
      <w:pPr>
        <w:rPr>
          <w:color w:val="000000"/>
        </w:rPr>
      </w:pPr>
    </w:p>
    <w:p w:rsidR="008954AE" w:rsidRPr="00E5355B" w:rsidRDefault="008954AE" w:rsidP="008954AE">
      <w:pPr>
        <w:rPr>
          <w:color w:val="000000"/>
        </w:rPr>
      </w:pPr>
    </w:p>
    <w:p w:rsidR="008954AE" w:rsidRDefault="008954AE" w:rsidP="008954AE">
      <w:pPr>
        <w:rPr>
          <w:color w:val="000000"/>
        </w:rPr>
      </w:pPr>
    </w:p>
    <w:p w:rsidR="008954AE" w:rsidRPr="00E5355B" w:rsidRDefault="008954AE" w:rsidP="008954AE">
      <w:pPr>
        <w:rPr>
          <w:color w:val="000000"/>
        </w:rPr>
      </w:pPr>
    </w:p>
    <w:p w:rsidR="008954AE" w:rsidRPr="00E5355B" w:rsidRDefault="008954AE" w:rsidP="008954AE">
      <w:pPr>
        <w:outlineLvl w:val="0"/>
        <w:rPr>
          <w:color w:val="6D9A00"/>
          <w:kern w:val="36"/>
        </w:rPr>
      </w:pPr>
      <w:r w:rsidRPr="00E5355B">
        <w:rPr>
          <w:color w:val="6D9A00"/>
          <w:kern w:val="36"/>
        </w:rPr>
        <w:t> </w:t>
      </w:r>
    </w:p>
    <w:p w:rsidR="008954AE" w:rsidRPr="00E5355B" w:rsidRDefault="008954AE" w:rsidP="008954AE">
      <w:pPr>
        <w:outlineLvl w:val="0"/>
        <w:rPr>
          <w:color w:val="6D9A00"/>
          <w:kern w:val="36"/>
        </w:rPr>
      </w:pPr>
      <w:r w:rsidRPr="00E5355B">
        <w:rPr>
          <w:color w:val="6D9A00"/>
          <w:kern w:val="36"/>
        </w:rPr>
        <w:t>ЦОР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С</w:t>
      </w:r>
      <w:r w:rsidRPr="00E5355B">
        <w:rPr>
          <w:color w:val="000000"/>
          <w:lang w:val="en-US"/>
        </w:rPr>
        <w:t>D</w:t>
      </w:r>
      <w:r w:rsidRPr="00E5355B">
        <w:rPr>
          <w:color w:val="000000"/>
        </w:rPr>
        <w:t xml:space="preserve">. Лаборатория систем мультимедиа, </w:t>
      </w:r>
      <w:proofErr w:type="spellStart"/>
      <w:r w:rsidRPr="00E5355B">
        <w:rPr>
          <w:color w:val="000000"/>
        </w:rPr>
        <w:t>МарГТУ</w:t>
      </w:r>
      <w:proofErr w:type="spellEnd"/>
      <w:r w:rsidRPr="00E5355B">
        <w:rPr>
          <w:color w:val="000000"/>
        </w:rPr>
        <w:t>. Химия(8-11)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С</w:t>
      </w:r>
      <w:r w:rsidRPr="00E5355B">
        <w:rPr>
          <w:color w:val="000000"/>
          <w:lang w:val="en-US"/>
        </w:rPr>
        <w:t>D</w:t>
      </w:r>
      <w:r w:rsidRPr="00E5355B">
        <w:rPr>
          <w:color w:val="000000"/>
        </w:rPr>
        <w:t xml:space="preserve">. Лаборатория систем мультимедиа, </w:t>
      </w:r>
      <w:proofErr w:type="spellStart"/>
      <w:r w:rsidRPr="00E5355B">
        <w:rPr>
          <w:color w:val="000000"/>
        </w:rPr>
        <w:t>МарГТУ</w:t>
      </w:r>
      <w:proofErr w:type="spellEnd"/>
      <w:r w:rsidRPr="00E5355B">
        <w:rPr>
          <w:color w:val="000000"/>
        </w:rPr>
        <w:t xml:space="preserve">. Химия 8 </w:t>
      </w:r>
      <w:proofErr w:type="spellStart"/>
      <w:r w:rsidRPr="00E5355B">
        <w:rPr>
          <w:color w:val="000000"/>
        </w:rPr>
        <w:t>кл</w:t>
      </w:r>
      <w:proofErr w:type="spellEnd"/>
      <w:r w:rsidRPr="00E5355B">
        <w:rPr>
          <w:color w:val="000000"/>
        </w:rPr>
        <w:t>.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С</w:t>
      </w:r>
      <w:r w:rsidRPr="00E5355B">
        <w:rPr>
          <w:color w:val="000000"/>
          <w:lang w:val="en-US"/>
        </w:rPr>
        <w:t>D</w:t>
      </w:r>
      <w:r w:rsidRPr="00E5355B">
        <w:rPr>
          <w:color w:val="000000"/>
        </w:rPr>
        <w:t xml:space="preserve">. Лицензионная копия от «1-С», Школа. Химия 8 </w:t>
      </w:r>
      <w:proofErr w:type="spellStart"/>
      <w:r w:rsidRPr="00E5355B">
        <w:rPr>
          <w:color w:val="000000"/>
        </w:rPr>
        <w:t>кл</w:t>
      </w:r>
      <w:proofErr w:type="spellEnd"/>
      <w:r w:rsidRPr="00E5355B">
        <w:rPr>
          <w:color w:val="000000"/>
        </w:rPr>
        <w:t>.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ЦОР к учебнику О.С.Габриелян. Химия. 8 класс. – М.: ООО «Дрофа», 2007.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С</w:t>
      </w:r>
      <w:r w:rsidRPr="00E5355B">
        <w:rPr>
          <w:color w:val="000000"/>
          <w:lang w:val="en-US"/>
        </w:rPr>
        <w:t>D</w:t>
      </w:r>
      <w:r w:rsidRPr="00E5355B">
        <w:rPr>
          <w:color w:val="000000"/>
        </w:rPr>
        <w:t>. Самоучитель. Химия для всех- ХХ1 "1С" и ММТ и ДО"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С</w:t>
      </w:r>
      <w:r w:rsidRPr="00E5355B">
        <w:rPr>
          <w:color w:val="000000"/>
          <w:lang w:val="en-US"/>
        </w:rPr>
        <w:t>D</w:t>
      </w:r>
      <w:r w:rsidRPr="00E5355B">
        <w:rPr>
          <w:color w:val="000000"/>
        </w:rPr>
        <w:t xml:space="preserve">. Химия. Интерактивные творческие задания 8-9 </w:t>
      </w:r>
      <w:proofErr w:type="spellStart"/>
      <w:r w:rsidRPr="00E5355B">
        <w:rPr>
          <w:color w:val="000000"/>
        </w:rPr>
        <w:t>кл</w:t>
      </w:r>
      <w:proofErr w:type="spellEnd"/>
      <w:r w:rsidRPr="00E5355B">
        <w:rPr>
          <w:color w:val="000000"/>
        </w:rPr>
        <w:t>. ЗАО «Новый диск», 2007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С</w:t>
      </w:r>
      <w:r w:rsidRPr="00E5355B">
        <w:rPr>
          <w:color w:val="000000"/>
          <w:lang w:val="en-US"/>
        </w:rPr>
        <w:t>D</w:t>
      </w:r>
      <w:r w:rsidRPr="00E5355B">
        <w:rPr>
          <w:color w:val="000000"/>
        </w:rPr>
        <w:t xml:space="preserve">. Виртуальная химическая лаборатория 8 </w:t>
      </w:r>
      <w:proofErr w:type="spellStart"/>
      <w:r w:rsidRPr="00E5355B">
        <w:rPr>
          <w:color w:val="000000"/>
        </w:rPr>
        <w:t>кл</w:t>
      </w:r>
      <w:proofErr w:type="spellEnd"/>
      <w:r w:rsidRPr="00E5355B">
        <w:rPr>
          <w:color w:val="000000"/>
        </w:rPr>
        <w:t xml:space="preserve"> ЗАО Новый диск», 2007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 </w:t>
      </w:r>
    </w:p>
    <w:p w:rsidR="008954AE" w:rsidRPr="00E5355B" w:rsidRDefault="008954AE" w:rsidP="008954AE">
      <w:pPr>
        <w:rPr>
          <w:color w:val="000000"/>
        </w:rPr>
      </w:pPr>
      <w:r w:rsidRPr="00E5355B">
        <w:rPr>
          <w:color w:val="000000"/>
        </w:rPr>
        <w:t> </w:t>
      </w:r>
    </w:p>
    <w:p w:rsidR="008954AE" w:rsidRPr="00E5355B" w:rsidRDefault="008954AE" w:rsidP="008954AE">
      <w:pPr>
        <w:rPr>
          <w:b/>
          <w:color w:val="000000"/>
        </w:rPr>
      </w:pPr>
      <w:r>
        <w:rPr>
          <w:b/>
          <w:color w:val="000000"/>
        </w:rPr>
        <w:t>При подготовке учащимс</w:t>
      </w:r>
      <w:r w:rsidRPr="00E5355B">
        <w:rPr>
          <w:b/>
          <w:color w:val="000000"/>
        </w:rPr>
        <w:t>я рекомендуется использовать следующую литературу и интернет - ресурсы: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proofErr w:type="spellStart"/>
      <w:r w:rsidRPr="00E5355B">
        <w:rPr>
          <w:color w:val="000000"/>
        </w:rPr>
        <w:t>Аликберова</w:t>
      </w:r>
      <w:proofErr w:type="spellEnd"/>
      <w:r w:rsidRPr="00E5355B">
        <w:rPr>
          <w:color w:val="000000"/>
        </w:rPr>
        <w:t xml:space="preserve"> Л. Ю. </w:t>
      </w:r>
      <w:proofErr w:type="spellStart"/>
      <w:r w:rsidRPr="00E5355B">
        <w:rPr>
          <w:color w:val="000000"/>
        </w:rPr>
        <w:t>Рукк</w:t>
      </w:r>
      <w:proofErr w:type="spellEnd"/>
      <w:r w:rsidRPr="00E5355B">
        <w:rPr>
          <w:color w:val="000000"/>
        </w:rPr>
        <w:t xml:space="preserve"> Н. С. Полезная химия Задачи и истории. – М.: Дрофа, 2003. - 304.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 xml:space="preserve">Габриелян О. С. Задачи по химии и способы их решения. 8-9 классы / О.С. Габриелян, П. В. Решетов, И.Г. </w:t>
      </w:r>
      <w:proofErr w:type="spellStart"/>
      <w:r w:rsidRPr="00E5355B">
        <w:rPr>
          <w:color w:val="000000"/>
        </w:rPr>
        <w:t>Остороумов</w:t>
      </w:r>
      <w:proofErr w:type="spellEnd"/>
      <w:r w:rsidRPr="00E5355B">
        <w:rPr>
          <w:color w:val="000000"/>
        </w:rPr>
        <w:t>. – М.: Дрофа, 2004.-160.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 xml:space="preserve">Девяткин В. В. Химия для любознательных </w:t>
      </w:r>
      <w:proofErr w:type="gramStart"/>
      <w:r w:rsidRPr="00E5355B">
        <w:rPr>
          <w:color w:val="000000"/>
        </w:rPr>
        <w:t>или</w:t>
      </w:r>
      <w:proofErr w:type="gramEnd"/>
      <w:r w:rsidRPr="00E5355B">
        <w:rPr>
          <w:color w:val="000000"/>
        </w:rPr>
        <w:t xml:space="preserve"> о чем не узнаешь на уроке / В. В. Девяткин, Ю. М. Ляхова. – Ярославль: Академия развития, 2000. – 239.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proofErr w:type="spellStart"/>
      <w:r w:rsidRPr="00E5355B">
        <w:rPr>
          <w:color w:val="000000"/>
        </w:rPr>
        <w:t>Енякова</w:t>
      </w:r>
      <w:proofErr w:type="spellEnd"/>
      <w:r w:rsidRPr="00E5355B">
        <w:rPr>
          <w:color w:val="000000"/>
        </w:rPr>
        <w:t xml:space="preserve"> Т. М. Внеклассная работа по химии. – М.: Дрофа, 2004.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>Ольгин О. А. Опыты без взрывов. – М.: Химия, 1986. – 192.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proofErr w:type="spellStart"/>
      <w:r w:rsidRPr="00E5355B">
        <w:rPr>
          <w:color w:val="000000"/>
        </w:rPr>
        <w:t>Оржековский</w:t>
      </w:r>
      <w:proofErr w:type="spellEnd"/>
      <w:r w:rsidRPr="00E5355B">
        <w:rPr>
          <w:color w:val="000000"/>
        </w:rPr>
        <w:t xml:space="preserve"> Г.А., Медведев А.В., </w:t>
      </w:r>
      <w:proofErr w:type="spellStart"/>
      <w:r w:rsidRPr="00E5355B">
        <w:rPr>
          <w:color w:val="000000"/>
        </w:rPr>
        <w:t>Чураков</w:t>
      </w:r>
      <w:proofErr w:type="spellEnd"/>
      <w:r w:rsidRPr="00E5355B">
        <w:rPr>
          <w:color w:val="000000"/>
        </w:rPr>
        <w:t xml:space="preserve"> А.В., Чуранов С.С. Всероссийская химическая олимпиада школьников: Книга для учителя. – М.: Просвещение, 1996. – 192 с.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proofErr w:type="spellStart"/>
      <w:r w:rsidRPr="00E5355B">
        <w:rPr>
          <w:color w:val="000000"/>
        </w:rPr>
        <w:t>Пиркулиев</w:t>
      </w:r>
      <w:proofErr w:type="spellEnd"/>
      <w:r w:rsidRPr="00E5355B">
        <w:rPr>
          <w:color w:val="000000"/>
        </w:rPr>
        <w:t xml:space="preserve"> Н.Ш. Олимпиадные задачи по химии. Типы задач и методы их решения. – М.: Самообразование, 2000. – 160 с.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>Сборник задач Всероссийских олимпиад по химии / В. В. Лунин. – М.: Издательство «Экзамен», 2005. – 480 с.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>Сорокин В.В. и др. Задачи химических олимпиад.– М.: Изд-во Московского университета, 1989.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 xml:space="preserve">Сорокин В.В., </w:t>
      </w:r>
      <w:proofErr w:type="spellStart"/>
      <w:r w:rsidRPr="00E5355B">
        <w:rPr>
          <w:color w:val="000000"/>
        </w:rPr>
        <w:t>Свитанько</w:t>
      </w:r>
      <w:proofErr w:type="spellEnd"/>
      <w:r w:rsidRPr="00E5355B">
        <w:rPr>
          <w:color w:val="000000"/>
        </w:rPr>
        <w:t xml:space="preserve"> И.В., Сычев Ю.Н., Чуранов С.С. Современная химия в задачах международных олимпиад. – М.: Химия, 1993. – 288 с.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r w:rsidRPr="00E5355B">
        <w:rPr>
          <w:color w:val="000000"/>
        </w:rPr>
        <w:t xml:space="preserve">Химия 8-11 класс. Региональные олимпиады 2000-2002 / О.С. Габриелян, А.Н. </w:t>
      </w:r>
      <w:proofErr w:type="spellStart"/>
      <w:r w:rsidRPr="00E5355B">
        <w:rPr>
          <w:color w:val="000000"/>
        </w:rPr>
        <w:t>Прошлецов</w:t>
      </w:r>
      <w:proofErr w:type="spellEnd"/>
      <w:r w:rsidRPr="00E5355B">
        <w:rPr>
          <w:color w:val="000000"/>
        </w:rPr>
        <w:t>, - М.: Дрофа, 2005. – 287.</w:t>
      </w:r>
    </w:p>
    <w:p w:rsidR="008954AE" w:rsidRPr="00E5355B" w:rsidRDefault="008954AE" w:rsidP="008954AE">
      <w:pPr>
        <w:numPr>
          <w:ilvl w:val="0"/>
          <w:numId w:val="36"/>
        </w:numPr>
        <w:jc w:val="both"/>
        <w:rPr>
          <w:color w:val="000000"/>
        </w:rPr>
      </w:pPr>
      <w:proofErr w:type="spellStart"/>
      <w:r w:rsidRPr="00E5355B">
        <w:rPr>
          <w:color w:val="000000"/>
        </w:rPr>
        <w:t>Чернобельская</w:t>
      </w:r>
      <w:proofErr w:type="spellEnd"/>
      <w:r w:rsidRPr="00E5355B">
        <w:rPr>
          <w:color w:val="000000"/>
        </w:rPr>
        <w:t xml:space="preserve"> Г. М. Введение в химию / Г. М. </w:t>
      </w:r>
      <w:proofErr w:type="spellStart"/>
      <w:r w:rsidRPr="00E5355B">
        <w:rPr>
          <w:color w:val="000000"/>
        </w:rPr>
        <w:t>Чернобельская</w:t>
      </w:r>
      <w:proofErr w:type="spellEnd"/>
      <w:r w:rsidRPr="00E5355B">
        <w:rPr>
          <w:color w:val="000000"/>
        </w:rPr>
        <w:t xml:space="preserve">, А. И. Дементьев. – М.: </w:t>
      </w:r>
      <w:proofErr w:type="spellStart"/>
      <w:r w:rsidRPr="00E5355B">
        <w:rPr>
          <w:color w:val="000000"/>
        </w:rPr>
        <w:t>Владос</w:t>
      </w:r>
      <w:proofErr w:type="spellEnd"/>
      <w:r w:rsidRPr="00E5355B">
        <w:rPr>
          <w:color w:val="000000"/>
        </w:rPr>
        <w:t>, 2005. - 253.</w:t>
      </w:r>
    </w:p>
    <w:p w:rsidR="008954AE" w:rsidRPr="00E5355B" w:rsidRDefault="00E24FAE" w:rsidP="008954AE">
      <w:pPr>
        <w:numPr>
          <w:ilvl w:val="0"/>
          <w:numId w:val="36"/>
        </w:numPr>
        <w:jc w:val="both"/>
        <w:rPr>
          <w:color w:val="000000"/>
        </w:rPr>
      </w:pPr>
      <w:hyperlink r:id="rId5" w:history="1">
        <w:r w:rsidR="008954AE" w:rsidRPr="00E5355B">
          <w:rPr>
            <w:color w:val="6D9A00"/>
          </w:rPr>
          <w:t>http://olimp.distant.ru/</w:t>
        </w:r>
      </w:hyperlink>
      <w:r w:rsidR="008954AE" w:rsidRPr="00E5355B">
        <w:rPr>
          <w:color w:val="000000"/>
        </w:rPr>
        <w:t> - дистанционная олимпиада школьников, задания и ответы.</w:t>
      </w:r>
    </w:p>
    <w:p w:rsidR="008954AE" w:rsidRPr="00E5355B" w:rsidRDefault="00E24FAE" w:rsidP="008954AE">
      <w:pPr>
        <w:numPr>
          <w:ilvl w:val="0"/>
          <w:numId w:val="36"/>
        </w:numPr>
        <w:jc w:val="both"/>
        <w:rPr>
          <w:color w:val="000000"/>
        </w:rPr>
      </w:pPr>
      <w:hyperlink r:id="rId6" w:history="1">
        <w:r w:rsidR="008954AE" w:rsidRPr="00E5355B">
          <w:rPr>
            <w:color w:val="6D9A00"/>
            <w:lang w:val="en-US"/>
          </w:rPr>
          <w:t>http</w:t>
        </w:r>
        <w:r w:rsidR="008954AE" w:rsidRPr="00E5355B">
          <w:rPr>
            <w:color w:val="6D9A00"/>
          </w:rPr>
          <w:t>://</w:t>
        </w:r>
        <w:r w:rsidR="008954AE" w:rsidRPr="00E5355B">
          <w:rPr>
            <w:color w:val="6D9A00"/>
            <w:lang w:val="en-US"/>
          </w:rPr>
          <w:t>www</w:t>
        </w:r>
        <w:r w:rsidR="008954AE" w:rsidRPr="00E5355B">
          <w:rPr>
            <w:color w:val="6D9A00"/>
          </w:rPr>
          <w:t>.</w:t>
        </w:r>
        <w:proofErr w:type="spellStart"/>
        <w:r w:rsidR="008954AE" w:rsidRPr="00E5355B">
          <w:rPr>
            <w:color w:val="6D9A00"/>
            <w:lang w:val="en-US"/>
          </w:rPr>
          <w:t>alhimik</w:t>
        </w:r>
        <w:proofErr w:type="spellEnd"/>
        <w:r w:rsidR="008954AE" w:rsidRPr="00E5355B">
          <w:rPr>
            <w:color w:val="6D9A00"/>
          </w:rPr>
          <w:t>.</w:t>
        </w:r>
        <w:proofErr w:type="spellStart"/>
        <w:r w:rsidR="008954AE" w:rsidRPr="00E5355B">
          <w:rPr>
            <w:color w:val="6D9A00"/>
            <w:lang w:val="en-US"/>
          </w:rPr>
          <w:t>ru</w:t>
        </w:r>
        <w:proofErr w:type="spellEnd"/>
      </w:hyperlink>
      <w:r w:rsidR="008954AE" w:rsidRPr="00E5355B">
        <w:rPr>
          <w:color w:val="000000"/>
        </w:rPr>
        <w:t> - полезные советы, эффектные опыты, химические новости, виртуальный репетитор.</w:t>
      </w:r>
    </w:p>
    <w:p w:rsidR="008954AE" w:rsidRPr="00E5355B" w:rsidRDefault="00E24FAE" w:rsidP="008954AE">
      <w:pPr>
        <w:numPr>
          <w:ilvl w:val="0"/>
          <w:numId w:val="36"/>
        </w:numPr>
        <w:jc w:val="both"/>
        <w:rPr>
          <w:color w:val="000000"/>
        </w:rPr>
      </w:pPr>
      <w:hyperlink r:id="rId7" w:history="1">
        <w:r w:rsidR="008954AE" w:rsidRPr="00E5355B">
          <w:rPr>
            <w:color w:val="6D9A00"/>
          </w:rPr>
          <w:t>http://www.alleng.ru/edu/chem6.htm</w:t>
        </w:r>
      </w:hyperlink>
      <w:r w:rsidR="008954AE" w:rsidRPr="00E5355B">
        <w:rPr>
          <w:color w:val="000000"/>
        </w:rPr>
        <w:t> - олимпиады по химии, задачи и задания олимпиад по химии различных лет (с ответами и решениями, и без ответов).</w:t>
      </w:r>
    </w:p>
    <w:p w:rsidR="008954AE" w:rsidRPr="00E5355B" w:rsidRDefault="00E24FAE" w:rsidP="008954AE">
      <w:pPr>
        <w:numPr>
          <w:ilvl w:val="0"/>
          <w:numId w:val="36"/>
        </w:numPr>
        <w:jc w:val="both"/>
        <w:rPr>
          <w:color w:val="000000"/>
        </w:rPr>
      </w:pPr>
      <w:hyperlink r:id="rId8" w:history="1">
        <w:r w:rsidR="008954AE" w:rsidRPr="00E5355B">
          <w:rPr>
            <w:color w:val="6D9A00"/>
          </w:rPr>
          <w:t>http://www.chem.msu.su/rus/olimp</w:t>
        </w:r>
      </w:hyperlink>
      <w:r w:rsidR="008954AE" w:rsidRPr="00E5355B">
        <w:rPr>
          <w:color w:val="000000"/>
        </w:rPr>
        <w:t> - задачи химических олимпиад. Международные олимпиады, Менделеевская олимпиада, Химико-математические олимпиады, Всероссийские олимпиады школьников по химии. Материалы 1997-2004г. В большинстве случаев задания с решениями, как правило, формата </w:t>
      </w:r>
      <w:r w:rsidR="008954AE" w:rsidRPr="00E5355B">
        <w:rPr>
          <w:color w:val="000000"/>
          <w:lang w:val="en-US"/>
        </w:rPr>
        <w:t>pdf</w:t>
      </w:r>
      <w:r w:rsidR="008954AE" w:rsidRPr="00E5355B">
        <w:rPr>
          <w:color w:val="000000"/>
        </w:rPr>
        <w:t>, не забудьте поставить себе любой </w:t>
      </w:r>
      <w:r w:rsidR="008954AE" w:rsidRPr="00E5355B">
        <w:rPr>
          <w:color w:val="000000"/>
          <w:lang w:val="en-US"/>
        </w:rPr>
        <w:t>Acrobat Reader</w:t>
      </w:r>
      <w:r w:rsidR="008954AE" w:rsidRPr="00E5355B">
        <w:rPr>
          <w:color w:val="000000"/>
        </w:rPr>
        <w:t>.</w:t>
      </w:r>
    </w:p>
    <w:p w:rsidR="008954AE" w:rsidRPr="0072328F" w:rsidRDefault="008954AE" w:rsidP="008954AE">
      <w:pPr>
        <w:spacing w:before="100" w:beforeAutospacing="1" w:after="100" w:afterAutospacing="1"/>
        <w:ind w:left="1080"/>
        <w:jc w:val="both"/>
      </w:pPr>
      <w:r>
        <w:rPr>
          <w:color w:val="000000"/>
        </w:rPr>
        <w:t>17.</w:t>
      </w:r>
      <w:hyperlink r:id="rId9" w:history="1">
        <w:r w:rsidRPr="00E5355B">
          <w:rPr>
            <w:color w:val="6D9A00"/>
            <w:lang w:val="en-US"/>
          </w:rPr>
          <w:t>tasks</w:t>
        </w:r>
        <w:r w:rsidRPr="00E5355B">
          <w:rPr>
            <w:color w:val="6D9A00"/>
          </w:rPr>
          <w:t>.</w:t>
        </w:r>
        <w:proofErr w:type="spellStart"/>
        <w:r w:rsidRPr="00E5355B">
          <w:rPr>
            <w:color w:val="6D9A00"/>
            <w:lang w:val="en-US"/>
          </w:rPr>
          <w:t>ceemat</w:t>
        </w:r>
        <w:proofErr w:type="spellEnd"/>
        <w:r w:rsidRPr="00E5355B">
          <w:rPr>
            <w:color w:val="6D9A00"/>
          </w:rPr>
          <w:t>.</w:t>
        </w:r>
        <w:proofErr w:type="spellStart"/>
        <w:r w:rsidRPr="00E5355B">
          <w:rPr>
            <w:color w:val="6D9A00"/>
            <w:lang w:val="en-US"/>
          </w:rPr>
          <w:t>ru</w:t>
        </w:r>
        <w:proofErr w:type="spellEnd"/>
      </w:hyperlink>
      <w:r w:rsidRPr="00E5355B">
        <w:rPr>
          <w:color w:val="000000"/>
        </w:rPr>
        <w:t> - книга-задачник, где можно найти задания с различных олимпиад и турниров школьников по химии. Для школьников и учителей, занимающихся подготовкой школьников к олимпиадам</w:t>
      </w:r>
      <w:r w:rsidRPr="00E5355B">
        <w:rPr>
          <w:b/>
          <w:bCs/>
        </w:rPr>
        <w:t xml:space="preserve"> </w:t>
      </w:r>
    </w:p>
    <w:p w:rsidR="008954AE" w:rsidRPr="0072328F" w:rsidRDefault="008954AE" w:rsidP="008954AE">
      <w:pPr>
        <w:spacing w:before="100" w:beforeAutospacing="1" w:after="100" w:afterAutospacing="1"/>
        <w:ind w:left="1080"/>
        <w:jc w:val="both"/>
      </w:pPr>
      <w:r>
        <w:t>18.</w:t>
      </w:r>
      <w:r w:rsidRPr="0072328F">
        <w:t>Е.А. Еремин, Н.Е. Кузьменко «Справочник школьника по химии 8-11 класс, М, «Дрофа», 2000 г.</w:t>
      </w:r>
    </w:p>
    <w:p w:rsidR="008954AE" w:rsidRDefault="008954AE" w:rsidP="008954AE">
      <w:pPr>
        <w:spacing w:before="100" w:beforeAutospacing="1" w:after="100" w:afterAutospacing="1"/>
        <w:ind w:left="1080"/>
        <w:jc w:val="both"/>
      </w:pPr>
      <w:r>
        <w:t>19.</w:t>
      </w:r>
      <w:r w:rsidRPr="0072328F">
        <w:t xml:space="preserve">Л.Ю. </w:t>
      </w:r>
      <w:proofErr w:type="spellStart"/>
      <w:r w:rsidRPr="0072328F">
        <w:t>Аликберова</w:t>
      </w:r>
      <w:proofErr w:type="spellEnd"/>
      <w:r w:rsidRPr="0072328F">
        <w:t xml:space="preserve"> «Занимательная химия», М, «АСТ – Пресс», 2002г.</w:t>
      </w:r>
    </w:p>
    <w:p w:rsidR="008954AE" w:rsidRDefault="008954AE" w:rsidP="008954AE">
      <w:pPr>
        <w:spacing w:before="100" w:beforeAutospacing="1" w:after="100" w:afterAutospacing="1"/>
        <w:ind w:left="1276"/>
        <w:jc w:val="both"/>
      </w:pPr>
      <w:r>
        <w:t>20.А.Е. Савельев. Основные понятия и законы химии. Химические реакции. – М.: Дрофа, 2008.</w:t>
      </w:r>
    </w:p>
    <w:p w:rsidR="008954AE" w:rsidRDefault="008954AE" w:rsidP="008954AE">
      <w:pPr>
        <w:numPr>
          <w:ilvl w:val="2"/>
          <w:numId w:val="39"/>
        </w:numPr>
        <w:spacing w:before="100" w:beforeAutospacing="1" w:after="100" w:afterAutospacing="1"/>
        <w:jc w:val="both"/>
      </w:pPr>
      <w:r w:rsidRPr="00F76321">
        <w:rPr>
          <w:b/>
        </w:rPr>
        <w:t>Оборудование:</w:t>
      </w:r>
    </w:p>
    <w:p w:rsidR="008954AE" w:rsidRDefault="008954AE" w:rsidP="008954AE">
      <w:pPr>
        <w:numPr>
          <w:ilvl w:val="0"/>
          <w:numId w:val="39"/>
        </w:numPr>
        <w:spacing w:before="100" w:beforeAutospacing="1" w:after="100" w:afterAutospacing="1"/>
      </w:pPr>
      <w:r w:rsidRPr="003910E5">
        <w:t>- компьютеры;</w:t>
      </w:r>
    </w:p>
    <w:p w:rsidR="008954AE" w:rsidRDefault="008954AE" w:rsidP="008954AE">
      <w:pPr>
        <w:numPr>
          <w:ilvl w:val="0"/>
          <w:numId w:val="39"/>
        </w:numPr>
        <w:spacing w:before="100" w:beforeAutospacing="1" w:after="100" w:afterAutospacing="1"/>
      </w:pPr>
      <w:r w:rsidRPr="003910E5">
        <w:t>- мультимедийный проектор;</w:t>
      </w:r>
    </w:p>
    <w:p w:rsidR="008954AE" w:rsidRPr="003910E5" w:rsidRDefault="008954AE" w:rsidP="008954AE">
      <w:pPr>
        <w:numPr>
          <w:ilvl w:val="0"/>
          <w:numId w:val="39"/>
        </w:numPr>
        <w:spacing w:before="100" w:beforeAutospacing="1" w:after="100" w:afterAutospacing="1"/>
      </w:pPr>
      <w:r w:rsidRPr="003910E5">
        <w:t>- интерактивная доска.</w:t>
      </w:r>
    </w:p>
    <w:p w:rsidR="008954AE" w:rsidRPr="00F76321" w:rsidRDefault="008954AE" w:rsidP="008954AE">
      <w:pPr>
        <w:numPr>
          <w:ilvl w:val="2"/>
          <w:numId w:val="39"/>
        </w:numPr>
        <w:rPr>
          <w:b/>
        </w:rPr>
      </w:pPr>
      <w:r w:rsidRPr="00F76321">
        <w:rPr>
          <w:b/>
        </w:rPr>
        <w:t>Используемое программное обеспечение:</w:t>
      </w:r>
    </w:p>
    <w:p w:rsidR="008954AE" w:rsidRPr="003910E5" w:rsidRDefault="008954AE" w:rsidP="008954AE">
      <w:pPr>
        <w:numPr>
          <w:ilvl w:val="0"/>
          <w:numId w:val="39"/>
        </w:numPr>
        <w:jc w:val="both"/>
      </w:pPr>
      <w:r w:rsidRPr="003910E5">
        <w:t xml:space="preserve">- </w:t>
      </w:r>
      <w:proofErr w:type="spellStart"/>
      <w:r w:rsidRPr="003910E5">
        <w:t>Cyberlink</w:t>
      </w:r>
      <w:proofErr w:type="spellEnd"/>
      <w:r w:rsidRPr="003910E5">
        <w:t xml:space="preserve"> </w:t>
      </w:r>
      <w:proofErr w:type="spellStart"/>
      <w:r w:rsidRPr="003910E5">
        <w:t>Power</w:t>
      </w:r>
      <w:proofErr w:type="spellEnd"/>
      <w:r w:rsidRPr="003910E5">
        <w:t xml:space="preserve"> DVD</w:t>
      </w:r>
    </w:p>
    <w:p w:rsidR="008954AE" w:rsidRPr="003910E5" w:rsidRDefault="008954AE" w:rsidP="008954AE">
      <w:pPr>
        <w:numPr>
          <w:ilvl w:val="0"/>
          <w:numId w:val="39"/>
        </w:numPr>
        <w:jc w:val="both"/>
      </w:pPr>
      <w:r w:rsidRPr="003910E5">
        <w:t xml:space="preserve">- </w:t>
      </w:r>
      <w:proofErr w:type="spellStart"/>
      <w:r w:rsidRPr="003910E5">
        <w:t>Word</w:t>
      </w:r>
      <w:proofErr w:type="spellEnd"/>
    </w:p>
    <w:p w:rsidR="008954AE" w:rsidRPr="003910E5" w:rsidRDefault="008954AE" w:rsidP="008954AE">
      <w:pPr>
        <w:numPr>
          <w:ilvl w:val="0"/>
          <w:numId w:val="39"/>
        </w:numPr>
        <w:jc w:val="both"/>
      </w:pPr>
      <w:r w:rsidRPr="003910E5">
        <w:t xml:space="preserve">- </w:t>
      </w:r>
      <w:proofErr w:type="spellStart"/>
      <w:r w:rsidRPr="003910E5">
        <w:t>PowerPoint</w:t>
      </w:r>
      <w:proofErr w:type="spellEnd"/>
    </w:p>
    <w:p w:rsidR="008954AE" w:rsidRDefault="008954AE" w:rsidP="008954AE">
      <w:r w:rsidRPr="003910E5">
        <w:t xml:space="preserve">- </w:t>
      </w:r>
      <w:proofErr w:type="spellStart"/>
      <w:r w:rsidRPr="003910E5">
        <w:t>SMARTNotebook</w:t>
      </w:r>
      <w:proofErr w:type="spellEnd"/>
      <w:r>
        <w:rPr>
          <w:b/>
          <w:sz w:val="72"/>
          <w:szCs w:val="72"/>
        </w:rPr>
        <w:t xml:space="preserve">        </w:t>
      </w:r>
      <w:r w:rsidRPr="00721140">
        <w:t xml:space="preserve">       </w:t>
      </w:r>
    </w:p>
    <w:p w:rsidR="008954AE" w:rsidRDefault="008954AE" w:rsidP="008954AE"/>
    <w:p w:rsidR="008954AE" w:rsidRPr="00721140" w:rsidRDefault="008954AE" w:rsidP="008954AE">
      <w:pPr>
        <w:jc w:val="center"/>
        <w:rPr>
          <w:b/>
        </w:rPr>
      </w:pPr>
      <w:proofErr w:type="spellStart"/>
      <w:r w:rsidRPr="00721140">
        <w:rPr>
          <w:b/>
        </w:rPr>
        <w:t>Медиотека</w:t>
      </w:r>
      <w:proofErr w:type="spellEnd"/>
      <w:r w:rsidRPr="00721140">
        <w:rPr>
          <w:b/>
        </w:rPr>
        <w:t xml:space="preserve"> по химии</w:t>
      </w:r>
    </w:p>
    <w:p w:rsidR="008954AE" w:rsidRPr="00721140" w:rsidRDefault="008954AE" w:rsidP="008954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1590"/>
        <w:gridCol w:w="6941"/>
      </w:tblGrid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№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Класс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 xml:space="preserve">                         Тема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Первоначальные химические     понятия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2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Виды химической связи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3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Основные классы неорганических веществ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4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Типы химических реакций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5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Скорость химической реакции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6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Генетическая связь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7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Типы кристаллических решеток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8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Электролитическая диссоциация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Сера и ее соединения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10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Азот и его соединения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11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Углерод и его соединения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12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Кремний и его соединения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13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Алюминий и его соединения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14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Кальций и его соединения</w:t>
            </w:r>
          </w:p>
        </w:tc>
      </w:tr>
      <w:tr w:rsidR="008954AE" w:rsidRPr="00721140" w:rsidTr="008954AE">
        <w:tc>
          <w:tcPr>
            <w:tcW w:w="828" w:type="dxa"/>
          </w:tcPr>
          <w:p w:rsidR="008954AE" w:rsidRPr="00721140" w:rsidRDefault="008954AE" w:rsidP="008954AE">
            <w:r w:rsidRPr="00721140">
              <w:t>15</w:t>
            </w:r>
          </w:p>
        </w:tc>
        <w:tc>
          <w:tcPr>
            <w:tcW w:w="1620" w:type="dxa"/>
          </w:tcPr>
          <w:p w:rsidR="008954AE" w:rsidRPr="00721140" w:rsidRDefault="008954AE" w:rsidP="008954AE">
            <w:r w:rsidRPr="00721140">
              <w:t>9</w:t>
            </w:r>
          </w:p>
        </w:tc>
        <w:tc>
          <w:tcPr>
            <w:tcW w:w="7123" w:type="dxa"/>
          </w:tcPr>
          <w:p w:rsidR="008954AE" w:rsidRPr="00721140" w:rsidRDefault="008954AE" w:rsidP="008954AE">
            <w:r w:rsidRPr="00721140">
              <w:t>Железо и его соединения</w:t>
            </w:r>
          </w:p>
        </w:tc>
      </w:tr>
    </w:tbl>
    <w:p w:rsidR="008954AE" w:rsidRPr="00721140" w:rsidRDefault="008954AE" w:rsidP="008954AE"/>
    <w:p w:rsidR="008954AE" w:rsidRPr="00721140" w:rsidRDefault="008954AE" w:rsidP="008954AE">
      <w:proofErr w:type="spellStart"/>
      <w:r w:rsidRPr="00721140">
        <w:t>Медиотека</w:t>
      </w:r>
      <w:proofErr w:type="spellEnd"/>
      <w:r w:rsidRPr="00721140">
        <w:t xml:space="preserve"> представлена дисками:</w:t>
      </w:r>
    </w:p>
    <w:p w:rsidR="008954AE" w:rsidRPr="00721140" w:rsidRDefault="008954AE" w:rsidP="008954AE">
      <w:pPr>
        <w:numPr>
          <w:ilvl w:val="0"/>
          <w:numId w:val="41"/>
        </w:numPr>
      </w:pPr>
      <w:r w:rsidRPr="00721140">
        <w:t xml:space="preserve">Виртуальная школа Кирилла и </w:t>
      </w:r>
      <w:proofErr w:type="spellStart"/>
      <w:r w:rsidRPr="00721140">
        <w:t>Мефодия</w:t>
      </w:r>
      <w:proofErr w:type="spellEnd"/>
      <w:r w:rsidRPr="00721140">
        <w:t xml:space="preserve"> </w:t>
      </w:r>
    </w:p>
    <w:p w:rsidR="008954AE" w:rsidRPr="00721140" w:rsidRDefault="008954AE" w:rsidP="008954AE">
      <w:pPr>
        <w:ind w:left="360"/>
      </w:pPr>
      <w:r w:rsidRPr="00721140">
        <w:t xml:space="preserve">                  8 - 9класс; 10 – 11 класс.</w:t>
      </w:r>
    </w:p>
    <w:p w:rsidR="008954AE" w:rsidRPr="00721140" w:rsidRDefault="008954AE" w:rsidP="008954AE">
      <w:pPr>
        <w:numPr>
          <w:ilvl w:val="0"/>
          <w:numId w:val="41"/>
        </w:numPr>
      </w:pPr>
      <w:r w:rsidRPr="00721140">
        <w:t>Органическая химия</w:t>
      </w:r>
    </w:p>
    <w:p w:rsidR="008954AE" w:rsidRPr="00721140" w:rsidRDefault="008954AE" w:rsidP="008954AE">
      <w:pPr>
        <w:numPr>
          <w:ilvl w:val="0"/>
          <w:numId w:val="41"/>
        </w:numPr>
      </w:pPr>
      <w:r w:rsidRPr="00721140">
        <w:t>Неорганическая химия</w:t>
      </w:r>
    </w:p>
    <w:p w:rsidR="008954AE" w:rsidRPr="00721140" w:rsidRDefault="008954AE" w:rsidP="008954AE">
      <w:pPr>
        <w:numPr>
          <w:ilvl w:val="0"/>
          <w:numId w:val="41"/>
        </w:numPr>
      </w:pPr>
      <w:r w:rsidRPr="00721140">
        <w:t>Собственные презентации</w:t>
      </w:r>
    </w:p>
    <w:p w:rsidR="008954AE" w:rsidRDefault="008954AE" w:rsidP="008954AE">
      <w:pPr>
        <w:ind w:left="720"/>
        <w:rPr>
          <w:b/>
          <w:bCs/>
          <w:sz w:val="22"/>
          <w:szCs w:val="22"/>
        </w:rPr>
      </w:pPr>
    </w:p>
    <w:p w:rsidR="008954AE" w:rsidRDefault="008954AE" w:rsidP="008954AE">
      <w:pPr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  <w:r w:rsidRPr="00BE6183">
        <w:rPr>
          <w:b/>
          <w:bCs/>
          <w:sz w:val="22"/>
          <w:szCs w:val="22"/>
        </w:rPr>
        <w:t xml:space="preserve">ПЕРЕЧЕНЬ УЧЕБНО-МЕТОДИЧЕСКОГО И </w:t>
      </w: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  <w:r w:rsidRPr="00BE6183">
        <w:rPr>
          <w:b/>
          <w:bCs/>
          <w:sz w:val="22"/>
          <w:szCs w:val="22"/>
        </w:rPr>
        <w:t>МАТЕРИАЛЬНО-ТЕХНИЧЕСКОГО ОБЕСПЕЧЕНИЯ</w:t>
      </w:r>
    </w:p>
    <w:p w:rsidR="008954AE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Pr="00B6203B" w:rsidRDefault="008954AE" w:rsidP="008954AE">
      <w:pPr>
        <w:ind w:firstLine="567"/>
        <w:jc w:val="both"/>
        <w:rPr>
          <w:sz w:val="22"/>
          <w:szCs w:val="22"/>
        </w:rPr>
      </w:pPr>
      <w:r w:rsidRPr="00B6203B">
        <w:rPr>
          <w:sz w:val="22"/>
          <w:szCs w:val="22"/>
        </w:rPr>
        <w:t>Данные указаны в виде таблицы ниже.</w:t>
      </w:r>
    </w:p>
    <w:p w:rsidR="008954AE" w:rsidRDefault="008954AE" w:rsidP="008954AE">
      <w:pPr>
        <w:ind w:firstLine="360"/>
        <w:jc w:val="both"/>
      </w:pPr>
    </w:p>
    <w:tbl>
      <w:tblPr>
        <w:tblW w:w="10606" w:type="dxa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0"/>
        <w:gridCol w:w="4946"/>
      </w:tblGrid>
      <w:tr w:rsidR="008954AE" w:rsidTr="008954AE">
        <w:trPr>
          <w:trHeight w:val="2620"/>
          <w:tblCellSpacing w:w="0" w:type="dxa"/>
        </w:trPr>
        <w:tc>
          <w:tcPr>
            <w:tcW w:w="5660" w:type="dxa"/>
            <w:vAlign w:val="center"/>
          </w:tcPr>
          <w:p w:rsidR="008954AE" w:rsidRPr="001E6DD3" w:rsidRDefault="008954AE" w:rsidP="008954AE">
            <w:pPr>
              <w:pStyle w:val="c22"/>
              <w:jc w:val="center"/>
              <w:rPr>
                <w:rStyle w:val="c13"/>
                <w:b/>
                <w:bCs/>
                <w:i/>
                <w:iCs/>
              </w:rPr>
            </w:pPr>
            <w:r w:rsidRPr="001E6DD3">
              <w:rPr>
                <w:rStyle w:val="c13"/>
                <w:b/>
                <w:bCs/>
                <w:i/>
                <w:iCs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4946" w:type="dxa"/>
            <w:vAlign w:val="center"/>
          </w:tcPr>
          <w:p w:rsidR="008954AE" w:rsidRPr="001E6DD3" w:rsidRDefault="008954AE" w:rsidP="008954AE">
            <w:pPr>
              <w:jc w:val="center"/>
              <w:rPr>
                <w:b/>
                <w:bCs/>
                <w:i/>
                <w:iCs/>
              </w:rPr>
            </w:pPr>
            <w:r w:rsidRPr="001E6DD3">
              <w:rPr>
                <w:rStyle w:val="c13"/>
                <w:b/>
                <w:bCs/>
                <w:i/>
                <w:iCs/>
              </w:rPr>
              <w:t>Примечания</w:t>
            </w:r>
          </w:p>
        </w:tc>
      </w:tr>
      <w:tr w:rsidR="008954AE" w:rsidTr="008954AE">
        <w:trPr>
          <w:trHeight w:val="1809"/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Серия инструктивных таблиц по химии</w:t>
            </w:r>
          </w:p>
        </w:tc>
        <w:tc>
          <w:tcPr>
            <w:tcW w:w="4946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Серия должна содержать таблицы по производству основных продуктов химической промышленности: серной кислоты, аммиака, а также по производству чугуна, стали, алюминия.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Серия таблиц по неорганической химии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Серия таблиц по органической химии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Серия таблиц по химическим производствам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t>Технические средства обучения (средства ИКТ)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Компьютер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t>Компьютерные и информационно – коммуникативные средства (мультимедийные обучающие программы)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Сдаем ЕГЭ 2010 + Репетитор «Химия». Фирма «1С». 157937869.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ФИПИ ГИА 2011г. Химия.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ФИПИ ЕГЭ 2011г. Химия.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 xml:space="preserve">Уроки химии Кирилла и </w:t>
            </w:r>
            <w:proofErr w:type="spellStart"/>
            <w:r>
              <w:rPr>
                <w:rStyle w:val="c13"/>
              </w:rPr>
              <w:t>Мефодия</w:t>
            </w:r>
            <w:proofErr w:type="spellEnd"/>
            <w:r>
              <w:rPr>
                <w:rStyle w:val="c13"/>
              </w:rPr>
              <w:t>. 8-9 классы.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 xml:space="preserve">Уроки химии Кирилла и </w:t>
            </w:r>
            <w:proofErr w:type="spellStart"/>
            <w:r>
              <w:rPr>
                <w:rStyle w:val="c13"/>
              </w:rPr>
              <w:t>Мефодия</w:t>
            </w:r>
            <w:proofErr w:type="spellEnd"/>
            <w:r>
              <w:rPr>
                <w:rStyle w:val="c13"/>
              </w:rPr>
              <w:t>. 10-11 классы.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Неорганическая химия изд. «Учитель», 2009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Органическая химия изд. «Учитель», 2009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Химия элементов изд. «Учитель», 2010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Общая химия изд. «Учитель», 2010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Работа с одаренными детьми изд. «Учитель», 2009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Тематическое планирование изд. «Учитель», 2008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Классный руководитель изд. «Учитель», 2012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Химия (8 – 11 класс). Виртуальная лаборатория.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Химия. Мультимедийное учебное пособие нового образца. изд. «Просвещение» (часть 1,2)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t>Учебно-практическое и учебно-лабораторное оборудование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Pr="001E6DD3" w:rsidRDefault="008954AE" w:rsidP="008954AE">
            <w:pPr>
              <w:jc w:val="center"/>
              <w:rPr>
                <w:b/>
                <w:bCs/>
              </w:rPr>
            </w:pPr>
            <w:r w:rsidRPr="001E6DD3">
              <w:rPr>
                <w:rStyle w:val="c13"/>
                <w:b/>
                <w:bCs/>
              </w:rPr>
              <w:t>Приборы, наборы посуды и лабораторных принадлежностей для химического эксперимента</w:t>
            </w:r>
          </w:p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Default="008954AE" w:rsidP="008954AE">
            <w:pPr>
              <w:jc w:val="center"/>
            </w:pPr>
            <w:r>
              <w:t>Общего назначения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Нагревательные приборы (спиртовка)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Место для сушки посуды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Default="008954AE" w:rsidP="008954AE">
            <w:pPr>
              <w:jc w:val="center"/>
            </w:pPr>
            <w:r>
              <w:t>Демонстрационные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Набор посуды и принадлежностей для демонстрационных опытов по химии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Набор деталей для монтажа установок, иллюстрирующих химические производства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Штатив металлический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Набор флаконов (250 – 300 мл для хранения растворов реактивов)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Default="008954AE" w:rsidP="008954AE">
            <w:pPr>
              <w:jc w:val="center"/>
            </w:pPr>
            <w:r>
              <w:t>Специализированные приборы и аппараты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Аппарат (прибор) для получения газов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Default="008954AE" w:rsidP="008954AE">
            <w:pPr>
              <w:jc w:val="center"/>
            </w:pPr>
            <w:r>
              <w:t>Комплекты для лабораторных опытов и практических занятий по химии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Набор посуды и принадлежностей для ученического эксперимента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Набор банок для хранения твердых реактивов (30 – 50 мл)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Набор склянок (флаконов) для хранения растворов реактивов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Набор пробирок (ПХ-14, ПХ-16)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Нагреватели приборы (спиртовки (50 мл))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Прибор для получения газов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rPr>
                <w:rStyle w:val="c13"/>
              </w:rPr>
              <w:t>Штатив лабораторный химический ШЛХ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Default="008954AE" w:rsidP="008954AE">
            <w:pPr>
              <w:jc w:val="center"/>
            </w:pPr>
            <w:r>
              <w:t>Модели, коллекции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Набор для моделирования строения органических веществ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Справочно-информационный стенд «Периодическая система химических элементов Д.И. Менделеева».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c31"/>
            </w:pPr>
            <w:r>
              <w:t>Натуральные объекты  коллекции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Алюминий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Волокна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8954AE" w:rsidRDefault="008954AE" w:rsidP="008954AE">
            <w:pPr>
              <w:jc w:val="center"/>
            </w:pPr>
            <w:r>
              <w:t>Оборудование класса</w:t>
            </w:r>
          </w:p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Парты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Стулья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Шкаф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Стол компьютерный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Доски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  <w:tr w:rsidR="008954AE" w:rsidTr="008954AE">
        <w:trPr>
          <w:tblCellSpacing w:w="0" w:type="dxa"/>
        </w:trPr>
        <w:tc>
          <w:tcPr>
            <w:tcW w:w="5660" w:type="dxa"/>
            <w:vAlign w:val="center"/>
          </w:tcPr>
          <w:p w:rsidR="008954AE" w:rsidRDefault="008954AE" w:rsidP="008954AE">
            <w:pPr>
              <w:pStyle w:val="c22"/>
            </w:pPr>
            <w:r>
              <w:rPr>
                <w:rStyle w:val="c13"/>
              </w:rPr>
              <w:t>Стенды</w:t>
            </w:r>
          </w:p>
        </w:tc>
        <w:tc>
          <w:tcPr>
            <w:tcW w:w="4946" w:type="dxa"/>
            <w:vAlign w:val="center"/>
          </w:tcPr>
          <w:p w:rsidR="008954AE" w:rsidRDefault="008954AE" w:rsidP="008954AE"/>
        </w:tc>
      </w:tr>
    </w:tbl>
    <w:p w:rsidR="008954AE" w:rsidRDefault="008954AE" w:rsidP="008954AE">
      <w:pPr>
        <w:jc w:val="center"/>
        <w:rPr>
          <w:b/>
        </w:rPr>
      </w:pPr>
    </w:p>
    <w:p w:rsidR="008954AE" w:rsidRDefault="008954AE" w:rsidP="008954AE">
      <w:pPr>
        <w:jc w:val="center"/>
        <w:rPr>
          <w:b/>
        </w:rPr>
      </w:pPr>
    </w:p>
    <w:p w:rsidR="008954AE" w:rsidRPr="00F83F53" w:rsidRDefault="008954AE" w:rsidP="008954AE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8954AE" w:rsidRPr="00F83F53" w:rsidRDefault="008954AE" w:rsidP="008954AE">
      <w:pPr>
        <w:jc w:val="both"/>
        <w:rPr>
          <w:b/>
          <w:sz w:val="22"/>
          <w:szCs w:val="22"/>
        </w:rPr>
      </w:pPr>
    </w:p>
    <w:p w:rsidR="008954AE" w:rsidRPr="00F76321" w:rsidRDefault="008954AE" w:rsidP="008954AE">
      <w:pPr>
        <w:jc w:val="center"/>
        <w:rPr>
          <w:b/>
        </w:rPr>
      </w:pPr>
      <w:r w:rsidRPr="00F76321">
        <w:rPr>
          <w:b/>
        </w:rPr>
        <w:t>ТРЕБОВАНИЯ К УРОВНЮ</w:t>
      </w:r>
      <w:r w:rsidRPr="00F76321">
        <w:rPr>
          <w:b/>
        </w:rPr>
        <w:br/>
        <w:t>ПОДГОТОВКИ УЧАЩИХСЯ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b/>
          <w:color w:val="000000"/>
          <w:szCs w:val="18"/>
        </w:rPr>
      </w:pPr>
      <w:r w:rsidRPr="00054066">
        <w:rPr>
          <w:b/>
          <w:color w:val="000000"/>
          <w:szCs w:val="18"/>
        </w:rPr>
        <w:t>В результате изучения химии ученик должен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b/>
          <w:color w:val="000000"/>
          <w:szCs w:val="18"/>
        </w:rPr>
      </w:pPr>
      <w:r w:rsidRPr="00054066">
        <w:rPr>
          <w:b/>
          <w:color w:val="000000"/>
          <w:szCs w:val="18"/>
        </w:rPr>
        <w:t>знать / понимать: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химическую символику: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знаки химических элементов, формулы химических веществ и уравнения химических реакций;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важнейшие химические понятия: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 xml:space="preserve">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054066">
        <w:rPr>
          <w:color w:val="000000"/>
          <w:szCs w:val="18"/>
        </w:rPr>
        <w:t>неэлектролит</w:t>
      </w:r>
      <w:proofErr w:type="spellEnd"/>
      <w:r w:rsidRPr="00054066">
        <w:rPr>
          <w:color w:val="000000"/>
          <w:szCs w:val="18"/>
        </w:rPr>
        <w:t>, электролитическая диссоциация, окислитель и восстановитель, окисление и восстановление;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основные законы химии: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сохранения массы веществ, постоянства состава,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периодический закон;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  <w:u w:val="single"/>
        </w:rPr>
      </w:pPr>
      <w:r w:rsidRPr="00054066">
        <w:rPr>
          <w:b/>
          <w:bCs/>
          <w:color w:val="000000"/>
          <w:szCs w:val="18"/>
          <w:u w:val="single"/>
          <w:bdr w:val="none" w:sz="0" w:space="0" w:color="auto" w:frame="1"/>
        </w:rPr>
        <w:t>Уметь: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называть: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химические элементы, соединения изученных классов;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объяснять: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физический смысл атомного (порядкового) номера химического элемента,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номеров группы и периода, к которым элемент принадлежит в периодической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системе Д. И. Менделеева; закономерности изменения свойств элементов в пределах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малых периодов и главных подгрупп; сущность реакций ионного обмена;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характеризовать: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химические свойства основных классов неорганических веществ;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определять: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составлять: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формулы неорганических соединений изученных классов; схемы строения атомов первых 20 элементов периодической системы Д. И. Менделеева; уравнения химических реакций;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обращаться</w:t>
      </w:r>
      <w:r w:rsidRPr="008C0D0B">
        <w:rPr>
          <w:b/>
          <w:bCs/>
          <w:iCs/>
          <w:color w:val="000000"/>
        </w:rPr>
        <w:t> </w:t>
      </w:r>
      <w:r w:rsidRPr="00054066">
        <w:rPr>
          <w:color w:val="000000"/>
          <w:szCs w:val="18"/>
        </w:rPr>
        <w:t>с химической посудой и лабораторным оборудованием;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распознавать опытным путем: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кислород, водород; растворы кислот и щелочей, хлорид - ионы.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iCs/>
          <w:color w:val="000000"/>
          <w:szCs w:val="18"/>
          <w:bdr w:val="none" w:sz="0" w:space="0" w:color="auto" w:frame="1"/>
        </w:rPr>
        <w:t>вычислять:</w:t>
      </w:r>
      <w:r w:rsidRPr="008C0D0B">
        <w:rPr>
          <w:color w:val="000000"/>
        </w:rPr>
        <w:t> </w:t>
      </w:r>
      <w:r w:rsidRPr="00054066">
        <w:rPr>
          <w:color w:val="000000"/>
          <w:szCs w:val="18"/>
        </w:rPr>
        <w:t>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использовать приобретенные знания и умения в практической деятельности и повседневной жизни для: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безопасного обращения с веществами и материалами;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экологически грамотного поведения в окружающей среде;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оценки влияния химического загрязнения окружающей среды на организм человека;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критической оценки информации о веществах, используемых в быту;</w:t>
      </w:r>
    </w:p>
    <w:p w:rsidR="008954AE" w:rsidRDefault="008954AE" w:rsidP="008954AE">
      <w:pPr>
        <w:widowControl w:val="0"/>
        <w:tabs>
          <w:tab w:val="left" w:pos="993"/>
        </w:tabs>
        <w:ind w:firstLine="709"/>
        <w:jc w:val="both"/>
        <w:rPr>
          <w:b/>
        </w:rPr>
      </w:pPr>
      <w:r w:rsidRPr="00054066">
        <w:rPr>
          <w:color w:val="000000"/>
          <w:szCs w:val="18"/>
        </w:rPr>
        <w:t>приготовление растворов заданной концентрации.</w:t>
      </w:r>
      <w:r w:rsidRPr="008C0D0B">
        <w:rPr>
          <w:b/>
        </w:rPr>
        <w:t xml:space="preserve"> </w:t>
      </w:r>
    </w:p>
    <w:p w:rsidR="008954AE" w:rsidRDefault="008954AE" w:rsidP="008954AE">
      <w:pPr>
        <w:widowControl w:val="0"/>
        <w:tabs>
          <w:tab w:val="left" w:pos="993"/>
        </w:tabs>
        <w:ind w:firstLine="709"/>
        <w:jc w:val="both"/>
        <w:rPr>
          <w:b/>
        </w:rPr>
      </w:pP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  <w:u w:val="single"/>
        </w:rPr>
      </w:pPr>
      <w:r w:rsidRPr="00054066">
        <w:rPr>
          <w:b/>
          <w:bCs/>
          <w:color w:val="000000"/>
          <w:szCs w:val="18"/>
          <w:u w:val="single"/>
          <w:bdr w:val="none" w:sz="0" w:space="0" w:color="auto" w:frame="1"/>
        </w:rPr>
        <w:t xml:space="preserve">Формирование </w:t>
      </w:r>
      <w:proofErr w:type="spellStart"/>
      <w:r w:rsidRPr="00054066">
        <w:rPr>
          <w:b/>
          <w:bCs/>
          <w:color w:val="000000"/>
          <w:szCs w:val="18"/>
          <w:u w:val="single"/>
          <w:bdr w:val="none" w:sz="0" w:space="0" w:color="auto" w:frame="1"/>
        </w:rPr>
        <w:t>общеучебных</w:t>
      </w:r>
      <w:proofErr w:type="spellEnd"/>
      <w:r w:rsidRPr="00054066">
        <w:rPr>
          <w:b/>
          <w:bCs/>
          <w:color w:val="000000"/>
          <w:szCs w:val="18"/>
          <w:u w:val="single"/>
          <w:bdr w:val="none" w:sz="0" w:space="0" w:color="auto" w:frame="1"/>
        </w:rPr>
        <w:t xml:space="preserve"> умений и навыков учащихся.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color w:val="000000"/>
          <w:szCs w:val="18"/>
          <w:bdr w:val="none" w:sz="0" w:space="0" w:color="auto" w:frame="1"/>
        </w:rPr>
        <w:t>Учебно - организационные</w:t>
      </w:r>
      <w:r w:rsidRPr="00054066">
        <w:rPr>
          <w:color w:val="000000"/>
          <w:szCs w:val="18"/>
        </w:rPr>
        <w:t>: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использовать в работе этапы индивидуального плана;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владеть техникой консультирования;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вести познавательную деятельность в коллективе, сотрудничать при выполнять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заданий (умеет объяснять, оказывать и принимать помощь и т. п.); анализировать и оценивать собственную учебно-познавательную деятельность.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color w:val="000000"/>
          <w:szCs w:val="18"/>
          <w:bdr w:val="none" w:sz="0" w:space="0" w:color="auto" w:frame="1"/>
        </w:rPr>
        <w:t>Учебно - интеллектуальные: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устанавливать причинно-следственные связи, аналогии;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выделять логически законченные части в прочитанном, устанавливать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взаимосвязь и взаимозависимость между ними;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пользоваться исследовательскими умениями (постановка задач, выработка гипотезы, выбор методов решения, доказательство, проверка;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синтезировать материал, обобщать, делать выводы.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color w:val="000000"/>
          <w:szCs w:val="18"/>
          <w:bdr w:val="none" w:sz="0" w:space="0" w:color="auto" w:frame="1"/>
        </w:rPr>
        <w:t>Учебно - информационные: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применять справочный аппарат книги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самостоятельно составлять список литературы для индивидуального плана обучения;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уметь составлять тезисы, реферат, аннотацию.</w:t>
      </w:r>
    </w:p>
    <w:p w:rsidR="008954AE" w:rsidRPr="00054066" w:rsidRDefault="008954AE" w:rsidP="008954AE">
      <w:pPr>
        <w:shd w:val="clear" w:color="auto" w:fill="FFFFFF"/>
        <w:spacing w:line="300" w:lineRule="atLeast"/>
        <w:textAlignment w:val="baseline"/>
        <w:rPr>
          <w:color w:val="000000"/>
          <w:szCs w:val="18"/>
        </w:rPr>
      </w:pPr>
      <w:r w:rsidRPr="00054066">
        <w:rPr>
          <w:b/>
          <w:bCs/>
          <w:color w:val="000000"/>
          <w:szCs w:val="18"/>
          <w:bdr w:val="none" w:sz="0" w:space="0" w:color="auto" w:frame="1"/>
        </w:rPr>
        <w:t>Учебно - коммуникативные: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связно самостоятельно формировать вопросы на применение знаний;</w:t>
      </w:r>
    </w:p>
    <w:p w:rsidR="008954AE" w:rsidRPr="00054066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излагать материал из различных источников;</w:t>
      </w:r>
    </w:p>
    <w:p w:rsidR="008954AE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054066">
        <w:rPr>
          <w:color w:val="000000"/>
          <w:szCs w:val="18"/>
        </w:rPr>
        <w:t>владеть основными видами письма, составлять план на основе различных источников, тезисы, конспекты, лекции.</w:t>
      </w:r>
    </w:p>
    <w:p w:rsidR="008954AE" w:rsidRPr="003212B7" w:rsidRDefault="008954AE" w:rsidP="008954AE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>
        <w:rPr>
          <w:b/>
        </w:rPr>
        <w:t xml:space="preserve"> </w:t>
      </w:r>
      <w:r w:rsidRPr="00E87425">
        <w:rPr>
          <w:b/>
          <w:bCs/>
          <w:sz w:val="22"/>
          <w:szCs w:val="22"/>
        </w:rPr>
        <w:t>ОСУЩЕСТВЛЕНИЕ ТЕКУЩЕГО КОНТРОЛЯ ЗНАНИЙ</w:t>
      </w:r>
      <w:r>
        <w:rPr>
          <w:b/>
          <w:bCs/>
          <w:sz w:val="22"/>
          <w:szCs w:val="22"/>
        </w:rPr>
        <w:t xml:space="preserve"> ПО ПРЕДМЕТУ</w:t>
      </w:r>
    </w:p>
    <w:p w:rsidR="008954AE" w:rsidRPr="00E87425" w:rsidRDefault="008954AE" w:rsidP="008954AE">
      <w:pPr>
        <w:ind w:firstLine="567"/>
        <w:jc w:val="center"/>
        <w:rPr>
          <w:b/>
          <w:bCs/>
          <w:sz w:val="22"/>
          <w:szCs w:val="22"/>
        </w:rPr>
      </w:pPr>
    </w:p>
    <w:p w:rsidR="008954AE" w:rsidRDefault="008954AE" w:rsidP="008954AE">
      <w:pPr>
        <w:ind w:firstLine="360"/>
        <w:jc w:val="both"/>
      </w:pPr>
      <w:r w:rsidRPr="00E87425">
        <w:t xml:space="preserve">Требования к уровню подготовки </w:t>
      </w:r>
      <w:r>
        <w:t xml:space="preserve">обучающихся </w:t>
      </w:r>
      <w:r w:rsidRPr="00E87425">
        <w:t xml:space="preserve">по химии </w:t>
      </w:r>
      <w:r>
        <w:t xml:space="preserve">–  установленные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 по химии, необходимые для получения государственного документа о достигнутом уровне общего образования. Требования разработаны в соответствии с обязательным минимумом, преемственны по ступеням общего образования и учебным предметам. Требования задаются в </w:t>
      </w:r>
      <w:proofErr w:type="spellStart"/>
      <w:r>
        <w:t>деятельностной</w:t>
      </w:r>
      <w:proofErr w:type="spellEnd"/>
      <w:r>
        <w:t xml:space="preserve"> форме и определяют, что в результате изучения химии учащиеся должны знать, уметь, использовать в практической деятельности и повседневной жизни. Требования служат основой для разработки контрольно-измерительных материалов по химии, которые используются при государственной аттестации выпускников образовательных учреждений, реализующих программы основного общего и среднего (полного) общего образования. </w:t>
      </w:r>
    </w:p>
    <w:p w:rsidR="008954AE" w:rsidRPr="009843CC" w:rsidRDefault="008954AE" w:rsidP="008954AE">
      <w:pPr>
        <w:ind w:firstLine="567"/>
        <w:jc w:val="both"/>
        <w:rPr>
          <w:iCs/>
        </w:rPr>
      </w:pPr>
      <w:r w:rsidRPr="00DD2953">
        <w:rPr>
          <w:b/>
          <w:i/>
          <w:iCs/>
        </w:rPr>
        <w:t xml:space="preserve">Тематический </w:t>
      </w:r>
      <w:r w:rsidRPr="00DD2953">
        <w:rPr>
          <w:b/>
          <w:i/>
        </w:rPr>
        <w:t>контроль</w:t>
      </w:r>
      <w:r w:rsidRPr="009843CC">
        <w:t xml:space="preserve"> осуществляется по завершении крупного блока (т</w:t>
      </w:r>
      <w:r>
        <w:t>емы) в форме контрольной работы или</w:t>
      </w:r>
      <w:r w:rsidRPr="009843CC">
        <w:t xml:space="preserve"> тестирования</w:t>
      </w:r>
      <w:r>
        <w:t>.</w:t>
      </w:r>
    </w:p>
    <w:p w:rsidR="008954AE" w:rsidRDefault="008954AE" w:rsidP="008954AE">
      <w:pPr>
        <w:ind w:firstLine="567"/>
        <w:jc w:val="both"/>
      </w:pPr>
      <w:r w:rsidRPr="00DD2953">
        <w:rPr>
          <w:b/>
          <w:i/>
          <w:iCs/>
        </w:rPr>
        <w:t>Итоговый</w:t>
      </w:r>
      <w:r w:rsidRPr="00DD2953">
        <w:rPr>
          <w:b/>
          <w:i/>
        </w:rPr>
        <w:t xml:space="preserve"> контроль</w:t>
      </w:r>
      <w:r w:rsidRPr="009843CC">
        <w:t xml:space="preserve"> осуществляется по завершении учебного материала в форме, определяемой Положением образовательного учреждения</w:t>
      </w:r>
      <w:r>
        <w:t xml:space="preserve"> </w:t>
      </w:r>
      <w:r w:rsidRPr="009843CC">
        <w:t>- контрольной работы.</w:t>
      </w:r>
    </w:p>
    <w:p w:rsidR="008954AE" w:rsidRDefault="008954AE" w:rsidP="008954AE">
      <w:pPr>
        <w:ind w:firstLine="567"/>
        <w:jc w:val="both"/>
      </w:pPr>
      <w:r w:rsidRPr="00616BC3">
        <w:rPr>
          <w:b/>
          <w:bCs/>
          <w:i/>
          <w:iCs/>
        </w:rPr>
        <w:t xml:space="preserve">Организация и контроль за всеми видами </w:t>
      </w:r>
      <w:proofErr w:type="gramStart"/>
      <w:r w:rsidRPr="00616BC3">
        <w:rPr>
          <w:b/>
          <w:bCs/>
          <w:i/>
          <w:iCs/>
        </w:rPr>
        <w:t>письменных  работ</w:t>
      </w:r>
      <w:proofErr w:type="gramEnd"/>
      <w:r w:rsidRPr="00616BC3">
        <w:t xml:space="preserve"> осуществляется на основе единых требований к устной и письменной речи учащихся.</w:t>
      </w:r>
    </w:p>
    <w:p w:rsidR="008954AE" w:rsidRDefault="008954AE" w:rsidP="008954AE">
      <w:pPr>
        <w:ind w:firstLine="567"/>
        <w:jc w:val="both"/>
      </w:pPr>
      <w:r w:rsidRPr="00616BC3">
        <w:t>Основными видами классных и домашних письменных работ учащихся являются обучающие работы, к которым относятся: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планы и конспекты лекций учителя;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задачи и упражнения по химии;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рефераты по химии;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ответы на вопросы по химии;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отчеты по выполнению лабораторных опытов и практических работ по химии;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отчеты по индивидуальным или групповым заданиям по итогам экскурсий по химии;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домашние творческие работы, которые даются по усмотрению учителя отдельным учащимся;</w:t>
      </w:r>
    </w:p>
    <w:p w:rsidR="008954AE" w:rsidRDefault="008954AE" w:rsidP="008954AE">
      <w:pPr>
        <w:numPr>
          <w:ilvl w:val="0"/>
          <w:numId w:val="28"/>
        </w:numPr>
        <w:jc w:val="both"/>
      </w:pPr>
      <w:r w:rsidRPr="00616BC3">
        <w:t>составление аналитических и обобщающих таблиц, схем, кластеров и т.д. (без копирования готовых таблиц и схем учебников).</w:t>
      </w:r>
    </w:p>
    <w:p w:rsidR="008954AE" w:rsidRDefault="008954AE" w:rsidP="008954AE">
      <w:pPr>
        <w:ind w:firstLine="540"/>
        <w:jc w:val="both"/>
      </w:pPr>
      <w:r w:rsidRPr="00616BC3">
        <w:t>Для выполнения всех видов обучающих работ учащиеся должны иметь следующее кол</w:t>
      </w:r>
      <w:r>
        <w:t>ичество тетрадей по химии – по 3</w:t>
      </w:r>
      <w:r w:rsidRPr="00616BC3">
        <w:t xml:space="preserve"> тетради: </w:t>
      </w:r>
    </w:p>
    <w:p w:rsidR="008954AE" w:rsidRDefault="008954AE" w:rsidP="008954AE">
      <w:pPr>
        <w:numPr>
          <w:ilvl w:val="0"/>
          <w:numId w:val="29"/>
        </w:numPr>
        <w:jc w:val="both"/>
      </w:pPr>
      <w:r w:rsidRPr="00616BC3">
        <w:t xml:space="preserve">тетрадь - рабочая тетрадь, где выполняются письменные работы на уроке, </w:t>
      </w:r>
      <w:r>
        <w:t>ведется конспект.</w:t>
      </w:r>
    </w:p>
    <w:p w:rsidR="008954AE" w:rsidRDefault="008954AE" w:rsidP="008954AE">
      <w:pPr>
        <w:ind w:left="540"/>
        <w:jc w:val="both"/>
      </w:pPr>
      <w:r w:rsidRPr="00616BC3">
        <w:t xml:space="preserve">2 тетрадь – для </w:t>
      </w:r>
      <w:r>
        <w:t xml:space="preserve">лабораторных опытов и </w:t>
      </w:r>
      <w:r w:rsidRPr="00616BC3">
        <w:t>практических работ, где оформляются отчеты по выполнению практических работ, оценки выставляются каждому ученику. При оценивании отчета по выполнению практической работы особое внимание уделяется качеству и полноте с</w:t>
      </w:r>
      <w:r>
        <w:t>амостоятельных выводов ученика.</w:t>
      </w:r>
    </w:p>
    <w:p w:rsidR="008954AE" w:rsidRDefault="008954AE" w:rsidP="008954AE">
      <w:pPr>
        <w:ind w:left="540"/>
        <w:jc w:val="both"/>
      </w:pPr>
      <w:r>
        <w:t>3 тетрадь – тетрадь на печатной основе с набором заданий для самостоятельного выполнения.</w:t>
      </w:r>
    </w:p>
    <w:p w:rsidR="008954AE" w:rsidRDefault="008954AE" w:rsidP="008954AE">
      <w:pPr>
        <w:ind w:firstLine="540"/>
        <w:jc w:val="both"/>
      </w:pPr>
      <w:r w:rsidRPr="00616BC3">
        <w:t>В течение учебного года тетради для  практических работ и ко</w:t>
      </w:r>
      <w:r>
        <w:t>нтроля знаний хранятся в школе.</w:t>
      </w:r>
    </w:p>
    <w:p w:rsidR="008954AE" w:rsidRDefault="008954AE" w:rsidP="008954AE">
      <w:pPr>
        <w:ind w:firstLine="540"/>
        <w:jc w:val="both"/>
      </w:pPr>
      <w:r w:rsidRPr="00616BC3">
        <w:t xml:space="preserve">Для выполнения контрольных работ по химии выделяется специальная тетрадь, где выполняются контрольные работы и тестовые задания. </w:t>
      </w:r>
    </w:p>
    <w:p w:rsidR="008954AE" w:rsidRDefault="008954AE" w:rsidP="008954AE">
      <w:pPr>
        <w:ind w:firstLine="540"/>
        <w:jc w:val="both"/>
      </w:pPr>
      <w:r w:rsidRPr="00616BC3">
        <w:t>Целесообразно, чтобы учащиеся 8 класса первые лабораторные опыты описывали под диктовку учителя, а в дальнейшем им можно предоставить самостоятельность.</w:t>
      </w:r>
    </w:p>
    <w:p w:rsidR="008954AE" w:rsidRDefault="008954AE" w:rsidP="008954AE">
      <w:pPr>
        <w:ind w:firstLine="540"/>
        <w:jc w:val="both"/>
      </w:pPr>
      <w:r w:rsidRPr="00616BC3">
        <w:t>В связи с тем, что лабораторные опыты учащиеся выполняют фронтально и сущность опытов выясняется на уроке, оценки за их описание выставлять всем учащимся не следует. Оценку ученику можно выставить при его активном участии в обсуждении материала, быстром выполнении опытов, правильном их анализе. Поэтому лабораторные опыты по химии оцениваются выборочно.</w:t>
      </w:r>
    </w:p>
    <w:p w:rsidR="008954AE" w:rsidRDefault="008954AE" w:rsidP="008954AE">
      <w:pPr>
        <w:ind w:firstLine="540"/>
        <w:jc w:val="both"/>
      </w:pPr>
      <w:r w:rsidRPr="00616BC3">
        <w:t>Основная задача практических работ по химии, проводимых в конце изучения тем, - закрепление знаний и практических умений учащихся. Практические работы с использованием инструкций ученики выполняют индивидуально. В этом случае каждый ученик будет приобретать необходимые практические умения. Только в некоторых работах, где используются приборы, а также много операций возможно выполнение работы двумя учениками. Отчет по выполнению практической работы оформляется каждым учеником индивидуально.</w:t>
      </w:r>
    </w:p>
    <w:p w:rsidR="008954AE" w:rsidRDefault="008954AE" w:rsidP="008954AE">
      <w:pPr>
        <w:jc w:val="both"/>
      </w:pPr>
    </w:p>
    <w:p w:rsidR="008954AE" w:rsidRDefault="008954AE" w:rsidP="008954AE">
      <w:pPr>
        <w:jc w:val="both"/>
        <w:rPr>
          <w:b/>
        </w:rPr>
      </w:pPr>
      <w:r>
        <w:rPr>
          <w:b/>
        </w:rPr>
        <w:t>КРИТЕРИИ И НОРМЫ ОЦЕНКИ ЗНАНИЙ ОБУЧАЮЩИХСЯ</w:t>
      </w:r>
    </w:p>
    <w:p w:rsidR="008954AE" w:rsidRPr="007D3B73" w:rsidRDefault="008954AE" w:rsidP="008954AE">
      <w:pPr>
        <w:shd w:val="clear" w:color="auto" w:fill="FFFFFF"/>
        <w:jc w:val="both"/>
        <w:rPr>
          <w:b/>
          <w:color w:val="000000"/>
        </w:rPr>
      </w:pPr>
    </w:p>
    <w:p w:rsidR="008954AE" w:rsidRPr="007D3B73" w:rsidRDefault="008954AE" w:rsidP="008954AE">
      <w:pPr>
        <w:jc w:val="both"/>
        <w:rPr>
          <w:b/>
        </w:rPr>
      </w:pPr>
      <w:r w:rsidRPr="007D3B73">
        <w:rPr>
          <w:b/>
        </w:rPr>
        <w:t>1. Оценка устного ответа.</w:t>
      </w:r>
    </w:p>
    <w:p w:rsidR="008954AE" w:rsidRPr="008A4D55" w:rsidRDefault="008954AE" w:rsidP="008954AE">
      <w:pPr>
        <w:jc w:val="both"/>
      </w:pPr>
      <w:r>
        <w:tab/>
      </w:r>
      <w:r w:rsidRPr="00473834">
        <w:rPr>
          <w:b/>
        </w:rPr>
        <w:t>Отметка «5</w:t>
      </w:r>
      <w:proofErr w:type="gramStart"/>
      <w:r w:rsidRPr="00473834">
        <w:rPr>
          <w:b/>
        </w:rPr>
        <w:t>»</w:t>
      </w:r>
      <w:r w:rsidRPr="008A4D55">
        <w:t xml:space="preserve"> :</w:t>
      </w:r>
      <w:proofErr w:type="gramEnd"/>
    </w:p>
    <w:p w:rsidR="008954AE" w:rsidRPr="008A4D55" w:rsidRDefault="008954AE" w:rsidP="008954AE">
      <w:pPr>
        <w:jc w:val="both"/>
      </w:pPr>
      <w:r w:rsidRPr="008A4D55">
        <w:t>-  ответ полный и правильный на основании изученных теорий;</w:t>
      </w:r>
    </w:p>
    <w:p w:rsidR="008954AE" w:rsidRPr="008A4D55" w:rsidRDefault="008954AE" w:rsidP="008954AE">
      <w:pPr>
        <w:jc w:val="both"/>
      </w:pPr>
      <w:r w:rsidRPr="008A4D55">
        <w:t>-  материал изложен в определенной логической последовательности, литературным языком;</w:t>
      </w:r>
    </w:p>
    <w:p w:rsidR="008954AE" w:rsidRPr="008A4D55" w:rsidRDefault="008954AE" w:rsidP="008954AE">
      <w:pPr>
        <w:jc w:val="both"/>
      </w:pPr>
      <w:r w:rsidRPr="008A4D55">
        <w:t>-  ответ самостоятельный.</w:t>
      </w:r>
    </w:p>
    <w:p w:rsidR="008954AE" w:rsidRPr="008A4D55" w:rsidRDefault="008954AE" w:rsidP="008954AE">
      <w:pPr>
        <w:jc w:val="both"/>
      </w:pPr>
      <w:r>
        <w:tab/>
      </w:r>
      <w:r w:rsidRPr="00473834">
        <w:rPr>
          <w:b/>
        </w:rPr>
        <w:t>Ответ «4</w:t>
      </w:r>
      <w:proofErr w:type="gramStart"/>
      <w:r w:rsidRPr="00473834">
        <w:rPr>
          <w:b/>
        </w:rPr>
        <w:t>»</w:t>
      </w:r>
      <w:r w:rsidRPr="008A4D55">
        <w:t xml:space="preserve"> ;</w:t>
      </w:r>
      <w:proofErr w:type="gramEnd"/>
    </w:p>
    <w:p w:rsidR="008954AE" w:rsidRPr="008A4D55" w:rsidRDefault="008954AE" w:rsidP="008954AE">
      <w:pPr>
        <w:jc w:val="both"/>
      </w:pPr>
      <w:r w:rsidRPr="008A4D55">
        <w:t>-  ответ полный и правильный на сновании изученных теорий;</w:t>
      </w:r>
    </w:p>
    <w:p w:rsidR="008954AE" w:rsidRPr="008A4D55" w:rsidRDefault="008954AE" w:rsidP="008954AE">
      <w:pPr>
        <w:jc w:val="both"/>
      </w:pPr>
      <w:r w:rsidRPr="008A4D55"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8A4D55">
        <w:softHyphen/>
        <w:t>ванию учителя.</w:t>
      </w:r>
    </w:p>
    <w:p w:rsidR="008954AE" w:rsidRPr="008A4D55" w:rsidRDefault="008954AE" w:rsidP="008954AE">
      <w:pPr>
        <w:jc w:val="both"/>
      </w:pPr>
      <w:r>
        <w:rPr>
          <w:b/>
        </w:rPr>
        <w:tab/>
      </w:r>
      <w:r w:rsidRPr="00473834">
        <w:rPr>
          <w:b/>
        </w:rPr>
        <w:t>Отметка «З</w:t>
      </w:r>
      <w:proofErr w:type="gramStart"/>
      <w:r w:rsidRPr="00473834">
        <w:rPr>
          <w:b/>
        </w:rPr>
        <w:t>»</w:t>
      </w:r>
      <w:r w:rsidRPr="008A4D55">
        <w:t xml:space="preserve"> :</w:t>
      </w:r>
      <w:proofErr w:type="gramEnd"/>
    </w:p>
    <w:p w:rsidR="008954AE" w:rsidRPr="008A4D55" w:rsidRDefault="008954AE" w:rsidP="008954AE">
      <w:pPr>
        <w:jc w:val="both"/>
      </w:pPr>
      <w:r w:rsidRPr="008A4D55">
        <w:t>-  ответ полный, но при этом допущена существенная ошибка или ответ неполный, несвязный.</w:t>
      </w:r>
    </w:p>
    <w:p w:rsidR="008954AE" w:rsidRPr="008A4D55" w:rsidRDefault="008954AE" w:rsidP="008954AE">
      <w:pPr>
        <w:jc w:val="both"/>
      </w:pPr>
      <w:r>
        <w:rPr>
          <w:b/>
        </w:rPr>
        <w:tab/>
      </w:r>
      <w:r w:rsidRPr="00473834">
        <w:rPr>
          <w:b/>
        </w:rPr>
        <w:t>Отметка «2</w:t>
      </w:r>
      <w:proofErr w:type="gramStart"/>
      <w:r w:rsidRPr="00473834">
        <w:rPr>
          <w:b/>
        </w:rPr>
        <w:t>»</w:t>
      </w:r>
      <w:r w:rsidRPr="008A4D55">
        <w:t xml:space="preserve"> :</w:t>
      </w:r>
      <w:proofErr w:type="gramEnd"/>
    </w:p>
    <w:p w:rsidR="008954AE" w:rsidRPr="008A4D55" w:rsidRDefault="008954AE" w:rsidP="008954AE">
      <w:pPr>
        <w:jc w:val="both"/>
      </w:pPr>
      <w:r w:rsidRPr="008A4D55"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8A4D55">
        <w:softHyphen/>
        <w:t>щийся не может исправить при наводящих вопросах учителя</w:t>
      </w:r>
      <w:r>
        <w:t xml:space="preserve">, </w:t>
      </w:r>
      <w:r w:rsidRPr="008A4D55">
        <w:t xml:space="preserve">  отсутствие ответа.</w:t>
      </w:r>
    </w:p>
    <w:p w:rsidR="008954AE" w:rsidRDefault="008954AE" w:rsidP="008954AE">
      <w:pPr>
        <w:jc w:val="both"/>
      </w:pPr>
    </w:p>
    <w:p w:rsidR="008954AE" w:rsidRPr="007D3B73" w:rsidRDefault="008954AE" w:rsidP="008954AE">
      <w:pPr>
        <w:jc w:val="both"/>
        <w:rPr>
          <w:b/>
        </w:rPr>
      </w:pPr>
      <w:r>
        <w:tab/>
      </w:r>
      <w:r w:rsidRPr="007D3B73">
        <w:rPr>
          <w:b/>
        </w:rPr>
        <w:t>2. Оценка экспериментальных умений.</w:t>
      </w:r>
    </w:p>
    <w:p w:rsidR="008954AE" w:rsidRPr="008A4D55" w:rsidRDefault="008954AE" w:rsidP="008954AE">
      <w:pPr>
        <w:jc w:val="both"/>
      </w:pPr>
      <w:r>
        <w:tab/>
      </w:r>
      <w:r w:rsidRPr="008A4D55">
        <w:t xml:space="preserve">- Оценка ставится на основании наблюдения за учащимися и письменного отчета за работу. </w:t>
      </w:r>
      <w:r w:rsidRPr="00473834">
        <w:rPr>
          <w:b/>
        </w:rPr>
        <w:t>Отметка «5»:</w:t>
      </w:r>
    </w:p>
    <w:p w:rsidR="008954AE" w:rsidRPr="008A4D55" w:rsidRDefault="008954AE" w:rsidP="008954AE">
      <w:pPr>
        <w:jc w:val="both"/>
      </w:pPr>
      <w:r w:rsidRPr="008A4D55">
        <w:t>-  работа выполнена полностью и правильно,  сделаны правильные наблюдения и выводы;</w:t>
      </w:r>
    </w:p>
    <w:p w:rsidR="008954AE" w:rsidRPr="008A4D55" w:rsidRDefault="008954AE" w:rsidP="008954AE">
      <w:pPr>
        <w:jc w:val="both"/>
      </w:pPr>
      <w:r w:rsidRPr="008A4D55">
        <w:t>-  эксперимент осуществлен по плану с учетом техники безопасности и правил работы с веществами и оборудованием;</w:t>
      </w:r>
    </w:p>
    <w:p w:rsidR="008954AE" w:rsidRPr="008A4D55" w:rsidRDefault="008954AE" w:rsidP="008954AE">
      <w:pPr>
        <w:jc w:val="both"/>
      </w:pPr>
      <w:r w:rsidRPr="008A4D55"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8954AE" w:rsidRPr="008A4D55" w:rsidRDefault="008954AE" w:rsidP="008954AE">
      <w:pPr>
        <w:jc w:val="both"/>
      </w:pPr>
      <w:r>
        <w:tab/>
      </w:r>
      <w:r w:rsidRPr="00473834">
        <w:rPr>
          <w:b/>
        </w:rPr>
        <w:t>Отметка «4</w:t>
      </w:r>
      <w:proofErr w:type="gramStart"/>
      <w:r w:rsidRPr="00473834">
        <w:rPr>
          <w:b/>
        </w:rPr>
        <w:t>»</w:t>
      </w:r>
      <w:r w:rsidRPr="008A4D55">
        <w:t xml:space="preserve"> :</w:t>
      </w:r>
      <w:proofErr w:type="gramEnd"/>
    </w:p>
    <w:p w:rsidR="008954AE" w:rsidRPr="008A4D55" w:rsidRDefault="008954AE" w:rsidP="008954AE">
      <w:pPr>
        <w:jc w:val="both"/>
      </w:pPr>
      <w:r w:rsidRPr="008A4D55"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8954AE" w:rsidRDefault="008954AE" w:rsidP="008954AE">
      <w:pPr>
        <w:jc w:val="both"/>
      </w:pPr>
      <w:r>
        <w:tab/>
      </w:r>
    </w:p>
    <w:p w:rsidR="008954AE" w:rsidRPr="00473834" w:rsidRDefault="008954AE" w:rsidP="008954AE">
      <w:pPr>
        <w:jc w:val="both"/>
        <w:rPr>
          <w:b/>
        </w:rPr>
      </w:pPr>
      <w:r w:rsidRPr="00473834">
        <w:rPr>
          <w:b/>
        </w:rPr>
        <w:t>Отметка «3»:</w:t>
      </w:r>
    </w:p>
    <w:p w:rsidR="008954AE" w:rsidRPr="008A4D55" w:rsidRDefault="008954AE" w:rsidP="008954AE">
      <w:pPr>
        <w:jc w:val="both"/>
      </w:pPr>
      <w:r w:rsidRPr="008A4D55"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8A4D55">
        <w:softHyphen/>
        <w:t>ществами и оборудованием,   которая исправляется по требованию учителя.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«2»:</w:t>
      </w:r>
    </w:p>
    <w:p w:rsidR="008954AE" w:rsidRPr="008A4D55" w:rsidRDefault="008954AE" w:rsidP="008954AE">
      <w:pPr>
        <w:jc w:val="both"/>
      </w:pPr>
      <w:r w:rsidRPr="008A4D55"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8A4D55">
        <w:softHyphen/>
        <w:t>опасности при работе с веществами и оборудованием,  которые учащийся не может исправить даже по требованию учителя</w:t>
      </w:r>
      <w:r>
        <w:t>;</w:t>
      </w:r>
    </w:p>
    <w:p w:rsidR="008954AE" w:rsidRPr="008A4D55" w:rsidRDefault="008954AE" w:rsidP="008954AE">
      <w:pPr>
        <w:jc w:val="both"/>
      </w:pPr>
      <w:r w:rsidRPr="008A4D55">
        <w:t>-  работа не выполнена,  у учащегося отсутствует экспериментальные умения.</w:t>
      </w:r>
    </w:p>
    <w:p w:rsidR="008954AE" w:rsidRDefault="008954AE" w:rsidP="008954AE">
      <w:pPr>
        <w:jc w:val="both"/>
      </w:pPr>
    </w:p>
    <w:p w:rsidR="008954AE" w:rsidRPr="007D3B73" w:rsidRDefault="008954AE" w:rsidP="008954AE">
      <w:pPr>
        <w:jc w:val="both"/>
        <w:rPr>
          <w:b/>
        </w:rPr>
      </w:pPr>
      <w:r w:rsidRPr="007D3B73">
        <w:rPr>
          <w:b/>
        </w:rPr>
        <w:t xml:space="preserve">3.   Оценка умений решать расчетные  задачи. 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«5»:</w:t>
      </w:r>
    </w:p>
    <w:p w:rsidR="008954AE" w:rsidRPr="008A4D55" w:rsidRDefault="008954AE" w:rsidP="008954AE">
      <w:pPr>
        <w:jc w:val="both"/>
      </w:pPr>
      <w:r w:rsidRPr="008A4D55">
        <w:t xml:space="preserve">-   в логическом рассуждении и решении нет </w:t>
      </w:r>
      <w:proofErr w:type="gramStart"/>
      <w:r w:rsidRPr="008A4D55">
        <w:t>ошибок,  задача</w:t>
      </w:r>
      <w:proofErr w:type="gramEnd"/>
      <w:r w:rsidRPr="008A4D55">
        <w:t xml:space="preserve"> решена рациональным способом;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«4»:</w:t>
      </w:r>
    </w:p>
    <w:p w:rsidR="008954AE" w:rsidRPr="008A4D55" w:rsidRDefault="008954AE" w:rsidP="008954AE">
      <w:pPr>
        <w:jc w:val="both"/>
      </w:pPr>
      <w:r w:rsidRPr="008A4D55">
        <w:t xml:space="preserve">-   в логическом рассуждении и решения нет существенных ошибок, но задача решена нерациональным </w:t>
      </w:r>
      <w:proofErr w:type="gramStart"/>
      <w:r w:rsidRPr="008A4D55">
        <w:t>способом,  или</w:t>
      </w:r>
      <w:proofErr w:type="gramEnd"/>
      <w:r w:rsidRPr="008A4D55">
        <w:t xml:space="preserve"> допущено не более двух несущественных ошибок.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«3»:</w:t>
      </w:r>
    </w:p>
    <w:p w:rsidR="008954AE" w:rsidRPr="008A4D55" w:rsidRDefault="008954AE" w:rsidP="008954AE">
      <w:pPr>
        <w:jc w:val="both"/>
      </w:pPr>
      <w:r w:rsidRPr="008A4D55">
        <w:t>- в логическом рассуждении нет существенных ошибок, но допущена существенная ошибка в математических расчетах.</w:t>
      </w:r>
    </w:p>
    <w:p w:rsidR="008954AE" w:rsidRPr="00473834" w:rsidRDefault="008954AE" w:rsidP="008954AE">
      <w:pPr>
        <w:jc w:val="both"/>
        <w:rPr>
          <w:b/>
        </w:rPr>
      </w:pPr>
      <w:r>
        <w:rPr>
          <w:b/>
        </w:rPr>
        <w:tab/>
      </w:r>
      <w:r w:rsidRPr="00473834">
        <w:rPr>
          <w:b/>
        </w:rPr>
        <w:t>Отметка «2»:</w:t>
      </w:r>
    </w:p>
    <w:p w:rsidR="008954AE" w:rsidRPr="008A4D55" w:rsidRDefault="008954AE" w:rsidP="008954AE">
      <w:pPr>
        <w:jc w:val="both"/>
      </w:pPr>
      <w:r w:rsidRPr="008A4D55">
        <w:t>- имеется существенные ошибки в логическом рассуждении и в решении.</w:t>
      </w:r>
    </w:p>
    <w:p w:rsidR="008954AE" w:rsidRPr="008A4D55" w:rsidRDefault="008954AE" w:rsidP="008954AE">
      <w:pPr>
        <w:jc w:val="both"/>
      </w:pPr>
      <w:r w:rsidRPr="008A4D55">
        <w:t>-  отсутствие ответа на задание.</w:t>
      </w:r>
    </w:p>
    <w:p w:rsidR="008954AE" w:rsidRDefault="008954AE" w:rsidP="008954AE">
      <w:pPr>
        <w:jc w:val="both"/>
      </w:pPr>
    </w:p>
    <w:p w:rsidR="008954AE" w:rsidRPr="007D3B73" w:rsidRDefault="008954AE" w:rsidP="008954AE">
      <w:pPr>
        <w:jc w:val="both"/>
        <w:rPr>
          <w:b/>
        </w:rPr>
      </w:pPr>
      <w:r w:rsidRPr="007D3B73">
        <w:rPr>
          <w:b/>
        </w:rPr>
        <w:t xml:space="preserve">4.  Оценка письменных контрольных работ. 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«5»:</w:t>
      </w:r>
    </w:p>
    <w:p w:rsidR="008954AE" w:rsidRPr="008A4D55" w:rsidRDefault="008954AE" w:rsidP="008954AE">
      <w:pPr>
        <w:jc w:val="both"/>
      </w:pPr>
      <w:r w:rsidRPr="008A4D55">
        <w:t>-  ответ полный и правильный,  возможна несущественная ошибка.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«4»:</w:t>
      </w:r>
    </w:p>
    <w:p w:rsidR="008954AE" w:rsidRPr="008A4D55" w:rsidRDefault="008954AE" w:rsidP="008954AE">
      <w:pPr>
        <w:jc w:val="both"/>
      </w:pPr>
      <w:r w:rsidRPr="008A4D55">
        <w:t>- ответ неполный или допущено не более двух несущественных ошибок.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«3»:</w:t>
      </w:r>
    </w:p>
    <w:p w:rsidR="008954AE" w:rsidRPr="008A4D55" w:rsidRDefault="008954AE" w:rsidP="008954AE">
      <w:pPr>
        <w:jc w:val="both"/>
      </w:pPr>
      <w:r w:rsidRPr="008A4D55">
        <w:t>-  работа выполнена не менее чем наполовину, допущена одна существен</w:t>
      </w:r>
      <w:r w:rsidRPr="008A4D55">
        <w:softHyphen/>
        <w:t>ная ошибка и при этом две-три несущественные.</w:t>
      </w:r>
    </w:p>
    <w:p w:rsidR="008954AE" w:rsidRPr="00473834" w:rsidRDefault="008954AE" w:rsidP="008954AE">
      <w:pPr>
        <w:jc w:val="both"/>
        <w:rPr>
          <w:b/>
        </w:rPr>
      </w:pPr>
      <w:r>
        <w:tab/>
      </w:r>
      <w:r w:rsidRPr="00473834">
        <w:rPr>
          <w:b/>
        </w:rPr>
        <w:t>Отметка «2»:</w:t>
      </w:r>
    </w:p>
    <w:p w:rsidR="008954AE" w:rsidRPr="008A4D55" w:rsidRDefault="008954AE" w:rsidP="008954AE">
      <w:pPr>
        <w:jc w:val="both"/>
      </w:pPr>
      <w:r w:rsidRPr="008A4D55">
        <w:t>-  работа выполнена меньше  чем наполовину или содержит несколько существенных ошибок.</w:t>
      </w:r>
    </w:p>
    <w:p w:rsidR="008954AE" w:rsidRPr="008A4D55" w:rsidRDefault="008954AE" w:rsidP="008954AE">
      <w:pPr>
        <w:jc w:val="both"/>
      </w:pPr>
      <w:r w:rsidRPr="008A4D55">
        <w:t>-  работа не выполнена.</w:t>
      </w:r>
    </w:p>
    <w:p w:rsidR="008954AE" w:rsidRPr="008A4D55" w:rsidRDefault="008954AE" w:rsidP="008954AE">
      <w:pPr>
        <w:jc w:val="both"/>
      </w:pPr>
      <w:r w:rsidRPr="008A4D55">
        <w:t>При оценке выполнения письменной контрольной работы необ</w:t>
      </w:r>
      <w:r w:rsidRPr="008A4D55">
        <w:softHyphen/>
        <w:t>ходимо учитывать требования единого орфографического режима.</w:t>
      </w:r>
    </w:p>
    <w:p w:rsidR="008954AE" w:rsidRDefault="008954AE" w:rsidP="008954AE">
      <w:pPr>
        <w:jc w:val="both"/>
      </w:pPr>
    </w:p>
    <w:p w:rsidR="008954AE" w:rsidRPr="00814305" w:rsidRDefault="008954AE" w:rsidP="008954AE">
      <w:pPr>
        <w:jc w:val="both"/>
        <w:rPr>
          <w:b/>
        </w:rPr>
      </w:pPr>
      <w:r w:rsidRPr="007D3B73">
        <w:rPr>
          <w:b/>
        </w:rPr>
        <w:t>5.</w:t>
      </w:r>
      <w:r>
        <w:t xml:space="preserve"> </w:t>
      </w:r>
      <w:r>
        <w:rPr>
          <w:b/>
        </w:rPr>
        <w:t>Оценка тестовых работ.</w:t>
      </w:r>
    </w:p>
    <w:p w:rsidR="008954AE" w:rsidRDefault="008954AE" w:rsidP="008954AE">
      <w:pPr>
        <w:jc w:val="both"/>
      </w:pPr>
      <w:r>
        <w:tab/>
      </w:r>
      <w:r w:rsidRPr="00814305"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</w:t>
      </w:r>
      <w:r>
        <w:t>Т</w:t>
      </w:r>
      <w:r w:rsidRPr="00814305">
        <w:t xml:space="preserve">ест из 20—30 вопросов необходимо использовать для итогового контроля. </w:t>
      </w:r>
    </w:p>
    <w:p w:rsidR="008954AE" w:rsidRPr="00814305" w:rsidRDefault="008954AE" w:rsidP="008954AE">
      <w:pPr>
        <w:jc w:val="both"/>
      </w:pPr>
      <w:r w:rsidRPr="00814305">
        <w:t>При оцениван</w:t>
      </w:r>
      <w:r>
        <w:t>ии используется следующая шкала:</w:t>
      </w:r>
      <w:r w:rsidRPr="00814305">
        <w:t xml:space="preserve"> для теста из пяти в</w:t>
      </w:r>
      <w:r>
        <w:t>опросов</w:t>
      </w:r>
      <w:r w:rsidRPr="00814305">
        <w:t xml:space="preserve"> </w:t>
      </w:r>
    </w:p>
    <w:p w:rsidR="008954AE" w:rsidRPr="00814305" w:rsidRDefault="008954AE" w:rsidP="008954AE">
      <w:pPr>
        <w:jc w:val="both"/>
      </w:pPr>
      <w:r w:rsidRPr="00814305">
        <w:t>• нет ошибок — оценка «5»;</w:t>
      </w:r>
    </w:p>
    <w:p w:rsidR="008954AE" w:rsidRPr="00814305" w:rsidRDefault="008954AE" w:rsidP="008954AE">
      <w:pPr>
        <w:jc w:val="both"/>
      </w:pPr>
      <w:r w:rsidRPr="00814305">
        <w:t xml:space="preserve">• одна ошибка </w:t>
      </w:r>
      <w:r>
        <w:t xml:space="preserve">- </w:t>
      </w:r>
      <w:r w:rsidRPr="00814305">
        <w:t>оценка «4»;</w:t>
      </w:r>
    </w:p>
    <w:p w:rsidR="008954AE" w:rsidRPr="00814305" w:rsidRDefault="008954AE" w:rsidP="008954AE">
      <w:pPr>
        <w:jc w:val="both"/>
      </w:pPr>
      <w:r w:rsidRPr="00814305">
        <w:t>• две ошибки — оценка «З»;</w:t>
      </w:r>
    </w:p>
    <w:p w:rsidR="008954AE" w:rsidRPr="00814305" w:rsidRDefault="008954AE" w:rsidP="008954AE">
      <w:pPr>
        <w:jc w:val="both"/>
      </w:pPr>
      <w:r w:rsidRPr="00814305">
        <w:t xml:space="preserve">• три ошибки — оценка «2». </w:t>
      </w:r>
    </w:p>
    <w:p w:rsidR="008954AE" w:rsidRPr="00814305" w:rsidRDefault="008954AE" w:rsidP="008954AE">
      <w:pPr>
        <w:jc w:val="both"/>
      </w:pPr>
      <w:r w:rsidRPr="00814305">
        <w:t xml:space="preserve">Для теста из 30 вопросов: </w:t>
      </w:r>
    </w:p>
    <w:p w:rsidR="008954AE" w:rsidRPr="00814305" w:rsidRDefault="008954AE" w:rsidP="008954AE">
      <w:pPr>
        <w:jc w:val="both"/>
      </w:pPr>
      <w:r w:rsidRPr="00814305">
        <w:t xml:space="preserve">• 25—З0 правильных ответов — оценка «5»; </w:t>
      </w:r>
    </w:p>
    <w:p w:rsidR="008954AE" w:rsidRPr="00814305" w:rsidRDefault="008954AE" w:rsidP="008954AE">
      <w:pPr>
        <w:jc w:val="both"/>
      </w:pPr>
      <w:r w:rsidRPr="00814305">
        <w:t xml:space="preserve">• 19—24 правильных ответов — оценка «4»; </w:t>
      </w:r>
    </w:p>
    <w:p w:rsidR="008954AE" w:rsidRPr="00814305" w:rsidRDefault="008954AE" w:rsidP="008954AE">
      <w:pPr>
        <w:jc w:val="both"/>
      </w:pPr>
      <w:r w:rsidRPr="00814305">
        <w:t xml:space="preserve">• 13—18 правильных ответов — оценка «З»; </w:t>
      </w:r>
    </w:p>
    <w:p w:rsidR="008954AE" w:rsidRPr="00814305" w:rsidRDefault="008954AE" w:rsidP="008954AE">
      <w:pPr>
        <w:jc w:val="both"/>
      </w:pPr>
      <w:r w:rsidRPr="00814305">
        <w:t>• меньше 12 правильных ответов — оценка «2».</w:t>
      </w:r>
    </w:p>
    <w:p w:rsidR="008954AE" w:rsidRDefault="008954AE" w:rsidP="008954AE">
      <w:pPr>
        <w:jc w:val="both"/>
        <w:rPr>
          <w:b/>
        </w:rPr>
      </w:pPr>
    </w:p>
    <w:p w:rsidR="008954AE" w:rsidRPr="007D3B73" w:rsidRDefault="008954AE" w:rsidP="008954AE">
      <w:pPr>
        <w:jc w:val="both"/>
        <w:rPr>
          <w:b/>
        </w:rPr>
      </w:pPr>
      <w:r>
        <w:rPr>
          <w:b/>
        </w:rPr>
        <w:t xml:space="preserve">6. </w:t>
      </w:r>
      <w:r w:rsidRPr="004255A4">
        <w:rPr>
          <w:b/>
        </w:rPr>
        <w:t>Оценка реферата</w:t>
      </w:r>
      <w:r>
        <w:rPr>
          <w:b/>
        </w:rPr>
        <w:t>.</w:t>
      </w:r>
    </w:p>
    <w:p w:rsidR="008954AE" w:rsidRPr="004255A4" w:rsidRDefault="008954AE" w:rsidP="008954AE">
      <w:pPr>
        <w:jc w:val="both"/>
      </w:pPr>
      <w:r w:rsidRPr="004255A4">
        <w:t>Реферат оценивается по следующим критериям:</w:t>
      </w:r>
    </w:p>
    <w:p w:rsidR="008954AE" w:rsidRPr="004255A4" w:rsidRDefault="008954AE" w:rsidP="008954AE">
      <w:pPr>
        <w:jc w:val="both"/>
      </w:pPr>
      <w:r w:rsidRPr="004255A4">
        <w:t>• соблюдение требований к его оформлению;</w:t>
      </w:r>
    </w:p>
    <w:p w:rsidR="008954AE" w:rsidRPr="004255A4" w:rsidRDefault="008954AE" w:rsidP="008954AE">
      <w:pPr>
        <w:jc w:val="both"/>
      </w:pPr>
      <w:r w:rsidRPr="004255A4">
        <w:t>• необходимость и достаточность для раскрытия темы приведенной в тексте реферата информации;</w:t>
      </w:r>
    </w:p>
    <w:p w:rsidR="008954AE" w:rsidRPr="004255A4" w:rsidRDefault="008954AE" w:rsidP="008954AE">
      <w:pPr>
        <w:jc w:val="both"/>
      </w:pPr>
      <w:r w:rsidRPr="004255A4">
        <w:t>• умение обучающегося свободно излагать основные идеи, отраженные в реферате;</w:t>
      </w:r>
    </w:p>
    <w:p w:rsidR="008954AE" w:rsidRPr="004255A4" w:rsidRDefault="008954AE" w:rsidP="008954AE">
      <w:pPr>
        <w:jc w:val="both"/>
      </w:pPr>
      <w:r w:rsidRPr="004255A4"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8954AE" w:rsidRPr="00721140" w:rsidRDefault="008954AE" w:rsidP="008954AE">
      <w:pPr>
        <w:tabs>
          <w:tab w:val="left" w:pos="13700"/>
        </w:tabs>
        <w:jc w:val="center"/>
        <w:rPr>
          <w:b/>
          <w:szCs w:val="28"/>
        </w:rPr>
      </w:pPr>
    </w:p>
    <w:p w:rsidR="008954AE" w:rsidRDefault="008954AE" w:rsidP="008954AE">
      <w:pPr>
        <w:tabs>
          <w:tab w:val="left" w:pos="13700"/>
        </w:tabs>
        <w:jc w:val="center"/>
        <w:rPr>
          <w:b/>
          <w:szCs w:val="28"/>
        </w:rPr>
      </w:pPr>
    </w:p>
    <w:p w:rsidR="008954AE" w:rsidRDefault="008954AE" w:rsidP="008954AE">
      <w:pPr>
        <w:tabs>
          <w:tab w:val="left" w:pos="13700"/>
        </w:tabs>
        <w:jc w:val="center"/>
        <w:rPr>
          <w:b/>
          <w:szCs w:val="28"/>
        </w:rPr>
      </w:pPr>
    </w:p>
    <w:p w:rsidR="0017754D" w:rsidRDefault="0017754D"/>
    <w:sectPr w:rsidR="0017754D" w:rsidSect="0017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5CE7"/>
    <w:multiLevelType w:val="hybridMultilevel"/>
    <w:tmpl w:val="B15A45F8"/>
    <w:lvl w:ilvl="0" w:tplc="4DBCA6E4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  <w:sz w:val="20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41419D3"/>
    <w:multiLevelType w:val="multilevel"/>
    <w:tmpl w:val="C46E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B06F79"/>
    <w:multiLevelType w:val="hybridMultilevel"/>
    <w:tmpl w:val="6B7C13D6"/>
    <w:lvl w:ilvl="0" w:tplc="763A2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27F9C"/>
    <w:multiLevelType w:val="hybridMultilevel"/>
    <w:tmpl w:val="8E24828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2C53EF"/>
    <w:multiLevelType w:val="multilevel"/>
    <w:tmpl w:val="6740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1F64E48"/>
    <w:multiLevelType w:val="hybridMultilevel"/>
    <w:tmpl w:val="B8B68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142B70"/>
    <w:multiLevelType w:val="hybridMultilevel"/>
    <w:tmpl w:val="553E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35D48"/>
    <w:multiLevelType w:val="multilevel"/>
    <w:tmpl w:val="9D68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A44B79"/>
    <w:multiLevelType w:val="hybridMultilevel"/>
    <w:tmpl w:val="5336D2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1532D4"/>
    <w:multiLevelType w:val="hybridMultilevel"/>
    <w:tmpl w:val="5DD4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5420A73"/>
    <w:multiLevelType w:val="hybridMultilevel"/>
    <w:tmpl w:val="146A7F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9A6D31"/>
    <w:multiLevelType w:val="multilevel"/>
    <w:tmpl w:val="5F62C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A1F0D"/>
    <w:multiLevelType w:val="multilevel"/>
    <w:tmpl w:val="CB4822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986494"/>
    <w:multiLevelType w:val="hybridMultilevel"/>
    <w:tmpl w:val="871A70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920333D"/>
    <w:multiLevelType w:val="hybridMultilevel"/>
    <w:tmpl w:val="F76200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6F6D85"/>
    <w:multiLevelType w:val="hybridMultilevel"/>
    <w:tmpl w:val="C652BFBA"/>
    <w:lvl w:ilvl="0" w:tplc="E2C8C1B6">
      <w:start w:val="5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9" w15:restartNumberingAfterBreak="0">
    <w:nsid w:val="3BB9795D"/>
    <w:multiLevelType w:val="hybridMultilevel"/>
    <w:tmpl w:val="0B4CCD70"/>
    <w:lvl w:ilvl="0" w:tplc="E2C8C1B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CF1DC6"/>
    <w:multiLevelType w:val="hybridMultilevel"/>
    <w:tmpl w:val="2C1EFB26"/>
    <w:lvl w:ilvl="0" w:tplc="C55A9B3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EA92A0B"/>
    <w:multiLevelType w:val="hybridMultilevel"/>
    <w:tmpl w:val="17C43EA6"/>
    <w:lvl w:ilvl="0" w:tplc="0419000F">
      <w:start w:val="1"/>
      <w:numFmt w:val="decimal"/>
      <w:lvlText w:val="%1."/>
      <w:lvlJc w:val="left"/>
      <w:pPr>
        <w:tabs>
          <w:tab w:val="num" w:pos="637"/>
        </w:tabs>
        <w:ind w:left="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4E1143"/>
    <w:multiLevelType w:val="multilevel"/>
    <w:tmpl w:val="C958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F91218"/>
    <w:multiLevelType w:val="hybridMultilevel"/>
    <w:tmpl w:val="C5C0F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78F6D51"/>
    <w:multiLevelType w:val="hybridMultilevel"/>
    <w:tmpl w:val="2820D056"/>
    <w:lvl w:ilvl="0" w:tplc="EB2C8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040B9F"/>
    <w:multiLevelType w:val="hybridMultilevel"/>
    <w:tmpl w:val="4A4CBCDE"/>
    <w:lvl w:ilvl="0" w:tplc="763A2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FC3299"/>
    <w:multiLevelType w:val="hybridMultilevel"/>
    <w:tmpl w:val="714001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2A3083A"/>
    <w:multiLevelType w:val="hybridMultilevel"/>
    <w:tmpl w:val="0D7E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3494BDA"/>
    <w:multiLevelType w:val="hybridMultilevel"/>
    <w:tmpl w:val="397259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4394DC5"/>
    <w:multiLevelType w:val="hybridMultilevel"/>
    <w:tmpl w:val="99969AB6"/>
    <w:lvl w:ilvl="0" w:tplc="DFA43E32">
      <w:start w:val="1"/>
      <w:numFmt w:val="bullet"/>
      <w:lvlText w:val=""/>
      <w:lvlJc w:val="left"/>
      <w:pPr>
        <w:tabs>
          <w:tab w:val="num" w:pos="737"/>
        </w:tabs>
        <w:ind w:left="28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30216"/>
    <w:multiLevelType w:val="hybridMultilevel"/>
    <w:tmpl w:val="7E02B57C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B226AB5"/>
    <w:multiLevelType w:val="hybridMultilevel"/>
    <w:tmpl w:val="DE6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3269A"/>
    <w:multiLevelType w:val="hybridMultilevel"/>
    <w:tmpl w:val="F94EB1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A44F98"/>
    <w:multiLevelType w:val="hybridMultilevel"/>
    <w:tmpl w:val="86C25034"/>
    <w:lvl w:ilvl="0" w:tplc="41D84F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19639F"/>
    <w:multiLevelType w:val="hybridMultilevel"/>
    <w:tmpl w:val="BE846FCE"/>
    <w:lvl w:ilvl="0" w:tplc="CD2A6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6181A"/>
    <w:multiLevelType w:val="hybridMultilevel"/>
    <w:tmpl w:val="9DBCA0AC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24887"/>
    <w:multiLevelType w:val="hybridMultilevel"/>
    <w:tmpl w:val="88D25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240A4A6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DD4BE8"/>
    <w:multiLevelType w:val="multilevel"/>
    <w:tmpl w:val="731ED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A11820"/>
    <w:multiLevelType w:val="hybridMultilevel"/>
    <w:tmpl w:val="6FC680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7BA81E04"/>
    <w:multiLevelType w:val="hybridMultilevel"/>
    <w:tmpl w:val="8338734C"/>
    <w:lvl w:ilvl="0" w:tplc="0419000F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41" w15:restartNumberingAfterBreak="0">
    <w:nsid w:val="7D1312A0"/>
    <w:multiLevelType w:val="hybridMultilevel"/>
    <w:tmpl w:val="42122340"/>
    <w:lvl w:ilvl="0" w:tplc="07F8194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1471F"/>
    <w:multiLevelType w:val="hybridMultilevel"/>
    <w:tmpl w:val="50621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604B39"/>
    <w:multiLevelType w:val="hybridMultilevel"/>
    <w:tmpl w:val="9948F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F926ACF"/>
    <w:multiLevelType w:val="hybridMultilevel"/>
    <w:tmpl w:val="C15CA1BA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6"/>
  </w:num>
  <w:num w:numId="2">
    <w:abstractNumId w:val="28"/>
  </w:num>
  <w:num w:numId="3">
    <w:abstractNumId w:val="12"/>
  </w:num>
  <w:num w:numId="4">
    <w:abstractNumId w:val="2"/>
  </w:num>
  <w:num w:numId="5">
    <w:abstractNumId w:val="37"/>
  </w:num>
  <w:num w:numId="6">
    <w:abstractNumId w:val="43"/>
  </w:num>
  <w:num w:numId="7">
    <w:abstractNumId w:val="0"/>
  </w:num>
  <w:num w:numId="8">
    <w:abstractNumId w:val="16"/>
  </w:num>
  <w:num w:numId="9">
    <w:abstractNumId w:val="29"/>
  </w:num>
  <w:num w:numId="10">
    <w:abstractNumId w:val="30"/>
  </w:num>
  <w:num w:numId="11">
    <w:abstractNumId w:val="24"/>
  </w:num>
  <w:num w:numId="12">
    <w:abstractNumId w:val="34"/>
  </w:num>
  <w:num w:numId="13">
    <w:abstractNumId w:val="25"/>
  </w:num>
  <w:num w:numId="14">
    <w:abstractNumId w:val="35"/>
  </w:num>
  <w:num w:numId="15">
    <w:abstractNumId w:val="3"/>
  </w:num>
  <w:num w:numId="16">
    <w:abstractNumId w:val="4"/>
  </w:num>
  <w:num w:numId="17">
    <w:abstractNumId w:val="21"/>
  </w:num>
  <w:num w:numId="18">
    <w:abstractNumId w:val="31"/>
  </w:num>
  <w:num w:numId="19">
    <w:abstractNumId w:val="36"/>
  </w:num>
  <w:num w:numId="20">
    <w:abstractNumId w:val="10"/>
  </w:num>
  <w:num w:numId="21">
    <w:abstractNumId w:val="26"/>
  </w:num>
  <w:num w:numId="22">
    <w:abstractNumId w:val="5"/>
  </w:num>
  <w:num w:numId="23">
    <w:abstractNumId w:val="9"/>
  </w:num>
  <w:num w:numId="24">
    <w:abstractNumId w:val="14"/>
  </w:num>
  <w:num w:numId="25">
    <w:abstractNumId w:val="38"/>
  </w:num>
  <w:num w:numId="26">
    <w:abstractNumId w:val="1"/>
  </w:num>
  <w:num w:numId="27">
    <w:abstractNumId w:val="15"/>
  </w:num>
  <w:num w:numId="28">
    <w:abstractNumId w:val="13"/>
  </w:num>
  <w:num w:numId="29">
    <w:abstractNumId w:val="20"/>
  </w:num>
  <w:num w:numId="30">
    <w:abstractNumId w:val="32"/>
  </w:num>
  <w:num w:numId="31">
    <w:abstractNumId w:val="17"/>
  </w:num>
  <w:num w:numId="32">
    <w:abstractNumId w:val="19"/>
  </w:num>
  <w:num w:numId="33">
    <w:abstractNumId w:val="7"/>
  </w:num>
  <w:num w:numId="34">
    <w:abstractNumId w:val="22"/>
  </w:num>
  <w:num w:numId="35">
    <w:abstractNumId w:val="18"/>
  </w:num>
  <w:num w:numId="36">
    <w:abstractNumId w:val="41"/>
  </w:num>
  <w:num w:numId="37">
    <w:abstractNumId w:val="39"/>
  </w:num>
  <w:num w:numId="38">
    <w:abstractNumId w:val="11"/>
  </w:num>
  <w:num w:numId="39">
    <w:abstractNumId w:val="8"/>
  </w:num>
  <w:num w:numId="40">
    <w:abstractNumId w:val="23"/>
  </w:num>
  <w:num w:numId="41">
    <w:abstractNumId w:val="33"/>
  </w:num>
  <w:num w:numId="42">
    <w:abstractNumId w:val="27"/>
  </w:num>
  <w:num w:numId="43">
    <w:abstractNumId w:val="42"/>
  </w:num>
  <w:num w:numId="44">
    <w:abstractNumId w:val="40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4AE"/>
    <w:rsid w:val="0017754D"/>
    <w:rsid w:val="00311452"/>
    <w:rsid w:val="003432D5"/>
    <w:rsid w:val="007E3471"/>
    <w:rsid w:val="008954AE"/>
    <w:rsid w:val="00D42A58"/>
    <w:rsid w:val="00E2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A10DE5"/>
  <w15:docId w15:val="{39385A84-E258-4A1C-BFA1-3106560B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54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954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954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954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954A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954AE"/>
    <w:pPr>
      <w:spacing w:before="100" w:beforeAutospacing="1" w:after="100" w:afterAutospacing="1"/>
    </w:pPr>
  </w:style>
  <w:style w:type="character" w:styleId="a4">
    <w:name w:val="Hyperlink"/>
    <w:rsid w:val="008954AE"/>
    <w:rPr>
      <w:color w:val="0000FF"/>
      <w:u w:val="single"/>
    </w:rPr>
  </w:style>
  <w:style w:type="paragraph" w:styleId="31">
    <w:name w:val="Body Text Indent 3"/>
    <w:basedOn w:val="a"/>
    <w:link w:val="32"/>
    <w:rsid w:val="008954AE"/>
    <w:pPr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rsid w:val="00895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semiHidden/>
    <w:rsid w:val="00895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rsid w:val="008954AE"/>
    <w:rPr>
      <w:sz w:val="20"/>
      <w:szCs w:val="20"/>
    </w:rPr>
  </w:style>
  <w:style w:type="paragraph" w:customStyle="1" w:styleId="21">
    <w:name w:val="Основной текст 21"/>
    <w:basedOn w:val="a"/>
    <w:rsid w:val="008954AE"/>
    <w:pPr>
      <w:suppressAutoHyphens/>
      <w:jc w:val="both"/>
    </w:pPr>
    <w:rPr>
      <w:i/>
      <w:sz w:val="20"/>
      <w:szCs w:val="20"/>
      <w:lang w:eastAsia="ar-SA"/>
    </w:rPr>
  </w:style>
  <w:style w:type="paragraph" w:customStyle="1" w:styleId="p1">
    <w:name w:val="p1"/>
    <w:basedOn w:val="a"/>
    <w:rsid w:val="008954AE"/>
    <w:pPr>
      <w:spacing w:before="100" w:beforeAutospacing="1" w:after="100" w:afterAutospacing="1"/>
    </w:pPr>
  </w:style>
  <w:style w:type="paragraph" w:styleId="33">
    <w:name w:val="Body Text 3"/>
    <w:basedOn w:val="a"/>
    <w:link w:val="34"/>
    <w:rsid w:val="008954A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954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ody Text"/>
    <w:basedOn w:val="a"/>
    <w:link w:val="a8"/>
    <w:rsid w:val="008954AE"/>
    <w:pPr>
      <w:spacing w:after="120"/>
    </w:pPr>
  </w:style>
  <w:style w:type="character" w:customStyle="1" w:styleId="a8">
    <w:name w:val="Основной текст Знак"/>
    <w:basedOn w:val="a0"/>
    <w:link w:val="a7"/>
    <w:rsid w:val="0089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54AE"/>
    <w:pPr>
      <w:jc w:val="center"/>
    </w:pPr>
    <w:rPr>
      <w:b/>
      <w:bCs/>
      <w:sz w:val="22"/>
      <w:szCs w:val="22"/>
    </w:rPr>
  </w:style>
  <w:style w:type="character" w:customStyle="1" w:styleId="aa">
    <w:name w:val="Заголовок Знак"/>
    <w:basedOn w:val="a0"/>
    <w:link w:val="a9"/>
    <w:rsid w:val="008954A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c15">
    <w:name w:val="c15"/>
    <w:basedOn w:val="a0"/>
    <w:rsid w:val="008954AE"/>
  </w:style>
  <w:style w:type="paragraph" w:customStyle="1" w:styleId="c1c13">
    <w:name w:val="c1 c13"/>
    <w:basedOn w:val="a"/>
    <w:rsid w:val="008954AE"/>
    <w:pPr>
      <w:spacing w:before="100" w:beforeAutospacing="1" w:after="100" w:afterAutospacing="1"/>
    </w:pPr>
  </w:style>
  <w:style w:type="character" w:customStyle="1" w:styleId="c0">
    <w:name w:val="c0"/>
    <w:basedOn w:val="a0"/>
    <w:rsid w:val="008954AE"/>
  </w:style>
  <w:style w:type="character" w:customStyle="1" w:styleId="c0c14">
    <w:name w:val="c0 c14"/>
    <w:basedOn w:val="a0"/>
    <w:rsid w:val="008954AE"/>
  </w:style>
  <w:style w:type="paragraph" w:customStyle="1" w:styleId="c1c8">
    <w:name w:val="c1 c8"/>
    <w:basedOn w:val="a"/>
    <w:rsid w:val="008954AE"/>
    <w:pPr>
      <w:spacing w:before="100" w:beforeAutospacing="1" w:after="100" w:afterAutospacing="1"/>
    </w:pPr>
  </w:style>
  <w:style w:type="character" w:customStyle="1" w:styleId="c0c11">
    <w:name w:val="c0 c11"/>
    <w:basedOn w:val="a0"/>
    <w:rsid w:val="008954AE"/>
  </w:style>
  <w:style w:type="paragraph" w:customStyle="1" w:styleId="c1">
    <w:name w:val="c1"/>
    <w:basedOn w:val="a"/>
    <w:rsid w:val="008954AE"/>
    <w:pPr>
      <w:spacing w:before="100" w:beforeAutospacing="1" w:after="100" w:afterAutospacing="1"/>
    </w:pPr>
  </w:style>
  <w:style w:type="character" w:customStyle="1" w:styleId="c12c0">
    <w:name w:val="c12 c0"/>
    <w:basedOn w:val="a0"/>
    <w:rsid w:val="008954AE"/>
  </w:style>
  <w:style w:type="paragraph" w:customStyle="1" w:styleId="c4c6">
    <w:name w:val="c4 c6"/>
    <w:basedOn w:val="a"/>
    <w:rsid w:val="008954AE"/>
    <w:pPr>
      <w:spacing w:before="100" w:beforeAutospacing="1" w:after="100" w:afterAutospacing="1"/>
    </w:pPr>
  </w:style>
  <w:style w:type="character" w:customStyle="1" w:styleId="c12c0c14">
    <w:name w:val="c12 c0 c14"/>
    <w:basedOn w:val="a0"/>
    <w:rsid w:val="008954AE"/>
  </w:style>
  <w:style w:type="paragraph" w:customStyle="1" w:styleId="c6">
    <w:name w:val="c6"/>
    <w:basedOn w:val="a"/>
    <w:rsid w:val="008954AE"/>
    <w:pPr>
      <w:spacing w:before="100" w:beforeAutospacing="1" w:after="100" w:afterAutospacing="1"/>
    </w:pPr>
  </w:style>
  <w:style w:type="paragraph" w:customStyle="1" w:styleId="c6c4">
    <w:name w:val="c6 c4"/>
    <w:basedOn w:val="a"/>
    <w:rsid w:val="008954AE"/>
    <w:pPr>
      <w:spacing w:before="100" w:beforeAutospacing="1" w:after="100" w:afterAutospacing="1"/>
    </w:pPr>
  </w:style>
  <w:style w:type="paragraph" w:customStyle="1" w:styleId="c5">
    <w:name w:val="c5"/>
    <w:basedOn w:val="a"/>
    <w:rsid w:val="008954AE"/>
    <w:pPr>
      <w:spacing w:before="100" w:beforeAutospacing="1" w:after="100" w:afterAutospacing="1"/>
    </w:pPr>
  </w:style>
  <w:style w:type="paragraph" w:customStyle="1" w:styleId="c6c7">
    <w:name w:val="c6 c7"/>
    <w:basedOn w:val="a"/>
    <w:rsid w:val="008954AE"/>
    <w:pPr>
      <w:spacing w:before="100" w:beforeAutospacing="1" w:after="100" w:afterAutospacing="1"/>
    </w:pPr>
  </w:style>
  <w:style w:type="character" w:customStyle="1" w:styleId="c0c12">
    <w:name w:val="c0 c12"/>
    <w:basedOn w:val="a0"/>
    <w:rsid w:val="008954AE"/>
  </w:style>
  <w:style w:type="character" w:customStyle="1" w:styleId="c0c19">
    <w:name w:val="c0 c19"/>
    <w:basedOn w:val="a0"/>
    <w:rsid w:val="008954AE"/>
  </w:style>
  <w:style w:type="paragraph" w:customStyle="1" w:styleId="c7">
    <w:name w:val="c7"/>
    <w:basedOn w:val="a"/>
    <w:rsid w:val="008954AE"/>
    <w:pPr>
      <w:spacing w:before="100" w:beforeAutospacing="1" w:after="100" w:afterAutospacing="1"/>
    </w:pPr>
  </w:style>
  <w:style w:type="character" w:customStyle="1" w:styleId="c13">
    <w:name w:val="c13"/>
    <w:basedOn w:val="a0"/>
    <w:rsid w:val="008954AE"/>
  </w:style>
  <w:style w:type="paragraph" w:customStyle="1" w:styleId="c22c31">
    <w:name w:val="c22 c31"/>
    <w:basedOn w:val="a"/>
    <w:rsid w:val="008954AE"/>
    <w:pPr>
      <w:spacing w:before="100" w:beforeAutospacing="1" w:after="100" w:afterAutospacing="1"/>
    </w:pPr>
  </w:style>
  <w:style w:type="paragraph" w:customStyle="1" w:styleId="c22">
    <w:name w:val="c22"/>
    <w:basedOn w:val="a"/>
    <w:rsid w:val="008954AE"/>
    <w:pPr>
      <w:spacing w:before="100" w:beforeAutospacing="1" w:after="100" w:afterAutospacing="1"/>
    </w:pPr>
  </w:style>
  <w:style w:type="paragraph" w:customStyle="1" w:styleId="c22c26">
    <w:name w:val="c22 c26"/>
    <w:basedOn w:val="a"/>
    <w:rsid w:val="008954AE"/>
    <w:pPr>
      <w:spacing w:before="100" w:beforeAutospacing="1" w:after="100" w:afterAutospacing="1"/>
    </w:pPr>
  </w:style>
  <w:style w:type="paragraph" w:customStyle="1" w:styleId="c3">
    <w:name w:val="c3"/>
    <w:basedOn w:val="a"/>
    <w:rsid w:val="008954AE"/>
    <w:pPr>
      <w:spacing w:before="100" w:beforeAutospacing="1" w:after="100" w:afterAutospacing="1"/>
    </w:pPr>
  </w:style>
  <w:style w:type="paragraph" w:customStyle="1" w:styleId="c16">
    <w:name w:val="c16"/>
    <w:basedOn w:val="a"/>
    <w:rsid w:val="008954AE"/>
    <w:pPr>
      <w:spacing w:before="100" w:beforeAutospacing="1" w:after="100" w:afterAutospacing="1"/>
    </w:pPr>
  </w:style>
  <w:style w:type="character" w:customStyle="1" w:styleId="c0c19c18">
    <w:name w:val="c0 c19 c18"/>
    <w:basedOn w:val="a0"/>
    <w:rsid w:val="008954AE"/>
  </w:style>
  <w:style w:type="character" w:customStyle="1" w:styleId="c11">
    <w:name w:val="c11"/>
    <w:basedOn w:val="a0"/>
    <w:rsid w:val="008954AE"/>
  </w:style>
  <w:style w:type="character" w:customStyle="1" w:styleId="c0c18">
    <w:name w:val="c0 c18"/>
    <w:basedOn w:val="a0"/>
    <w:rsid w:val="008954AE"/>
  </w:style>
  <w:style w:type="character" w:customStyle="1" w:styleId="c21c22">
    <w:name w:val="c21 c22"/>
    <w:basedOn w:val="a0"/>
    <w:rsid w:val="008954AE"/>
  </w:style>
  <w:style w:type="character" w:customStyle="1" w:styleId="c0c21">
    <w:name w:val="c0 c21"/>
    <w:basedOn w:val="a0"/>
    <w:rsid w:val="008954AE"/>
  </w:style>
  <w:style w:type="character" w:customStyle="1" w:styleId="c0c18c19">
    <w:name w:val="c0 c18 c19"/>
    <w:basedOn w:val="a0"/>
    <w:rsid w:val="008954AE"/>
  </w:style>
  <w:style w:type="paragraph" w:customStyle="1" w:styleId="c20">
    <w:name w:val="c20"/>
    <w:basedOn w:val="a"/>
    <w:rsid w:val="008954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su/rus/olim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g.ru/edu/chem6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himik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limp.distan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asks.ceemat.ru/dir/1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7098</Words>
  <Characters>40462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2017-10-16T05:00:00Z</dcterms:created>
  <dcterms:modified xsi:type="dcterms:W3CDTF">2017-10-16T05:00:00Z</dcterms:modified>
</cp:coreProperties>
</file>